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76C0D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</w:p>
    <w:p w:rsidR="006D44AB" w:rsidRPr="00A834E2" w:rsidRDefault="006D44AB" w:rsidP="00C76C0D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76C0D">
        <w:rPr>
          <w:b/>
          <w:sz w:val="44"/>
          <w:szCs w:val="44"/>
        </w:rPr>
        <w:t>Uličské Krivé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626FB1">
        <w:rPr>
          <w:b/>
          <w:sz w:val="44"/>
          <w:szCs w:val="44"/>
        </w:rPr>
        <w:t>201</w:t>
      </w:r>
      <w:r w:rsidR="00344948">
        <w:rPr>
          <w:b/>
          <w:sz w:val="44"/>
          <w:szCs w:val="44"/>
        </w:rPr>
        <w:t>7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C76C0D">
        <w:t xml:space="preserve"> Obec Uličské Krivé</w:t>
      </w:r>
    </w:p>
    <w:p w:rsidR="006A466D" w:rsidRDefault="006A466D" w:rsidP="006A466D"/>
    <w:p w:rsidR="006A466D" w:rsidRDefault="006A466D" w:rsidP="006A466D">
      <w:r>
        <w:t xml:space="preserve">Spracoval: </w:t>
      </w:r>
      <w:r w:rsidR="00C76C0D">
        <w:t xml:space="preserve">Lenka </w:t>
      </w:r>
      <w:proofErr w:type="spellStart"/>
      <w:r w:rsidR="00C76C0D">
        <w:t>Marčáková</w:t>
      </w:r>
      <w:proofErr w:type="spellEnd"/>
    </w:p>
    <w:p w:rsidR="006A466D" w:rsidRDefault="006A466D" w:rsidP="006A466D"/>
    <w:p w:rsidR="006A466D" w:rsidRDefault="006A466D" w:rsidP="006A466D">
      <w:r>
        <w:t>V</w:t>
      </w:r>
      <w:r w:rsidR="00C76C0D">
        <w:t> Uličskom Krivom</w:t>
      </w:r>
      <w:r>
        <w:t xml:space="preserve"> dňa </w:t>
      </w:r>
      <w:r w:rsidR="00344948">
        <w:t>02.05</w:t>
      </w:r>
      <w:r w:rsidR="00F62B6C">
        <w:t>.201</w:t>
      </w:r>
      <w:r w:rsidR="00344948">
        <w:t>8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0E4F55">
        <w:t>01.06.2018</w:t>
      </w:r>
    </w:p>
    <w:p w:rsidR="006A466D" w:rsidRDefault="006A466D" w:rsidP="006A466D"/>
    <w:p w:rsidR="006A466D" w:rsidRDefault="006A466D" w:rsidP="006A466D">
      <w:r>
        <w:t xml:space="preserve">Záverečný účet schválený OZ dňa </w:t>
      </w:r>
      <w:r w:rsidR="009576AE">
        <w:t>15.06.2018</w:t>
      </w:r>
      <w:r>
        <w:t xml:space="preserve">, uznesením č. </w:t>
      </w:r>
      <w:r w:rsidR="009576AE">
        <w:t>89/2018</w:t>
      </w:r>
      <w:bookmarkStart w:id="0" w:name="_GoBack"/>
      <w:bookmarkEnd w:id="0"/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F62B6C" w:rsidRDefault="00F62B6C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</w:t>
      </w:r>
      <w:r w:rsidR="00344948">
        <w:rPr>
          <w:b/>
          <w:sz w:val="32"/>
          <w:szCs w:val="32"/>
        </w:rPr>
        <w:t>7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626FB1">
        <w:t>201</w:t>
      </w:r>
      <w:r w:rsidR="00344948">
        <w:t>7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201</w:t>
      </w:r>
      <w:r w:rsidR="00344948">
        <w:t>7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201</w:t>
      </w:r>
      <w:r w:rsidR="00344948">
        <w:t>7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201</w:t>
      </w:r>
      <w:r w:rsidR="00344948">
        <w:t>7</w:t>
      </w:r>
    </w:p>
    <w:p w:rsidR="006D44AB" w:rsidRPr="00DA5844" w:rsidRDefault="006D44AB" w:rsidP="006D44AB"/>
    <w:p w:rsidR="006D44AB" w:rsidRDefault="006D44AB" w:rsidP="006D44A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C76C0D">
        <w:t>sociálneho</w:t>
      </w:r>
      <w:r w:rsidR="007F5FFF" w:rsidRPr="00DA5844">
        <w:t xml:space="preserve"> </w:t>
      </w:r>
      <w:r w:rsidR="000520D1">
        <w:t xml:space="preserve">fondu) </w:t>
      </w:r>
    </w:p>
    <w:p w:rsidR="00C76C0D" w:rsidRPr="00DA5844" w:rsidRDefault="00C76C0D" w:rsidP="00C76C0D">
      <w:pPr>
        <w:ind w:left="426"/>
      </w:pPr>
    </w:p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201</w:t>
      </w:r>
      <w:r w:rsidR="00344948">
        <w:t>7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26FB1">
        <w:t>201</w:t>
      </w:r>
      <w:r w:rsidR="00344948">
        <w:t>7</w:t>
      </w:r>
    </w:p>
    <w:p w:rsidR="00407294" w:rsidRPr="00DA5844" w:rsidRDefault="00407294" w:rsidP="00407294"/>
    <w:p w:rsidR="00407294" w:rsidRPr="00DA5844" w:rsidRDefault="00C76C0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Návrh na uznesenie</w:t>
      </w:r>
      <w:r w:rsidR="00407294" w:rsidRPr="00DA5844">
        <w:t xml:space="preserve"> </w:t>
      </w:r>
    </w:p>
    <w:p w:rsidR="00407294" w:rsidRPr="00CC1900" w:rsidRDefault="00C76C0D" w:rsidP="00C76C0D">
      <w:pPr>
        <w:tabs>
          <w:tab w:val="left" w:pos="2070"/>
        </w:tabs>
      </w:pPr>
      <w:r>
        <w:tab/>
      </w: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Default="00C76C0D" w:rsidP="00727D46">
      <w:pPr>
        <w:jc w:val="center"/>
        <w:rPr>
          <w:b/>
          <w:sz w:val="32"/>
          <w:szCs w:val="32"/>
        </w:rPr>
      </w:pPr>
    </w:p>
    <w:p w:rsidR="00C76C0D" w:rsidRPr="00DA5844" w:rsidRDefault="00C76C0D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</w:t>
      </w:r>
      <w:r w:rsidR="00344948">
        <w:rPr>
          <w:b/>
          <w:sz w:val="32"/>
          <w:szCs w:val="32"/>
        </w:rPr>
        <w:t>7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626FB1">
        <w:rPr>
          <w:b/>
          <w:color w:val="0000FF"/>
          <w:sz w:val="28"/>
          <w:szCs w:val="28"/>
        </w:rPr>
        <w:t>201</w:t>
      </w:r>
      <w:r w:rsidR="00344948">
        <w:rPr>
          <w:b/>
          <w:color w:val="0000FF"/>
          <w:sz w:val="28"/>
          <w:szCs w:val="28"/>
        </w:rPr>
        <w:t>7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201</w:t>
      </w:r>
      <w:r w:rsidR="00344948">
        <w:t>7</w:t>
      </w:r>
      <w:r w:rsidRPr="000252F9">
        <w:t>.</w:t>
      </w:r>
    </w:p>
    <w:p w:rsidR="000252F9" w:rsidRDefault="000252F9" w:rsidP="000252F9">
      <w:pPr>
        <w:jc w:val="both"/>
      </w:pPr>
      <w:r w:rsidRPr="000252F9">
        <w:t>Obec zostavila rozpočet podľa ustanovenia § 10 odsek 7) zákona č.583/2004 Z.</w:t>
      </w:r>
      <w:r w:rsidR="00F62B6C"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="00181790" w:rsidRPr="00F62B6C">
        <w:rPr>
          <w:color w:val="000000" w:themeColor="text1"/>
        </w:rPr>
        <w:t xml:space="preserve">Rozpočet obce </w:t>
      </w:r>
      <w:r w:rsidR="006C1FE6">
        <w:t xml:space="preserve">na rok </w:t>
      </w:r>
      <w:r w:rsidR="00626FB1">
        <w:t>201</w:t>
      </w:r>
      <w:r w:rsidR="00344948">
        <w:t>7</w:t>
      </w:r>
      <w:r w:rsidR="006C1FE6">
        <w:t xml:space="preserve"> </w:t>
      </w:r>
      <w:r w:rsidR="00181790">
        <w:t xml:space="preserve">bol zostavený ako </w:t>
      </w:r>
      <w:r w:rsidR="00C76C0D" w:rsidRPr="00F62B6C">
        <w:rPr>
          <w:color w:val="000000" w:themeColor="text1"/>
        </w:rPr>
        <w:t>vyrovnaný.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62DBB" w:rsidRPr="00F62B6C">
        <w:rPr>
          <w:color w:val="000000" w:themeColor="text1"/>
        </w:rPr>
        <w:t>vyrovnaný.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201</w:t>
      </w:r>
      <w:r w:rsidR="00344948">
        <w:t>7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F62B6C">
        <w:t>1</w:t>
      </w:r>
      <w:r w:rsidR="00344948">
        <w:t>6</w:t>
      </w:r>
      <w:r w:rsidR="00F62B6C">
        <w:t>.12.201</w:t>
      </w:r>
      <w:r w:rsidR="00344948">
        <w:t>6</w:t>
      </w:r>
      <w:r w:rsidR="00DA5844" w:rsidRPr="00B62DBB">
        <w:t xml:space="preserve"> uznesením č</w:t>
      </w:r>
      <w:r w:rsidR="00C76C0D">
        <w:t xml:space="preserve">. </w:t>
      </w:r>
      <w:r w:rsidR="00344948">
        <w:t>53</w:t>
      </w:r>
      <w:r w:rsidR="00F62B6C">
        <w:t>/201</w:t>
      </w:r>
      <w:r w:rsidR="00344948">
        <w:t>6</w:t>
      </w:r>
      <w:r w:rsidR="00F62B6C">
        <w:t>.</w:t>
      </w: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626FB1">
        <w:rPr>
          <w:b/>
        </w:rPr>
        <w:t>201</w:t>
      </w:r>
      <w:r w:rsidR="00344948">
        <w:rPr>
          <w:b/>
        </w:rPr>
        <w:t>7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</w:t>
            </w:r>
            <w:r w:rsidR="00F62B6C">
              <w:rPr>
                <w:b/>
              </w:rPr>
              <w:t>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</w:t>
            </w:r>
            <w:r w:rsidR="00F62B6C">
              <w:rPr>
                <w:b/>
              </w:rPr>
              <w:t>.-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344948" w:rsidP="00747363">
            <w:pPr>
              <w:tabs>
                <w:tab w:val="right" w:pos="8460"/>
              </w:tabs>
              <w:jc w:val="center"/>
            </w:pPr>
            <w:r>
              <w:t>60.410</w:t>
            </w:r>
            <w:r w:rsidR="00F62B6C">
              <w:t>.-</w:t>
            </w:r>
          </w:p>
        </w:tc>
        <w:tc>
          <w:tcPr>
            <w:tcW w:w="1842" w:type="dxa"/>
          </w:tcPr>
          <w:p w:rsidR="009C0C26" w:rsidRPr="0051039E" w:rsidRDefault="00344948" w:rsidP="00747363">
            <w:pPr>
              <w:tabs>
                <w:tab w:val="right" w:pos="8460"/>
              </w:tabs>
              <w:jc w:val="center"/>
            </w:pPr>
            <w:r>
              <w:t>60.410</w:t>
            </w:r>
            <w:r w:rsidR="00F62B6C">
              <w:t>.-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74736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9C0C26" w:rsidRDefault="009C0C26" w:rsidP="00747363">
            <w:pPr>
              <w:jc w:val="center"/>
              <w:outlineLvl w:val="0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</w:t>
            </w:r>
            <w:r w:rsidR="00F62B6C">
              <w:rPr>
                <w:b/>
              </w:rPr>
              <w:t>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</w:t>
            </w:r>
            <w:r w:rsidR="00F62B6C">
              <w:rPr>
                <w:b/>
              </w:rPr>
              <w:t>.-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344948" w:rsidP="00747363">
            <w:pPr>
              <w:tabs>
                <w:tab w:val="right" w:pos="8460"/>
              </w:tabs>
              <w:jc w:val="center"/>
            </w:pPr>
            <w:r>
              <w:t>60.410</w:t>
            </w:r>
            <w:r w:rsidR="00F62B6C">
              <w:t>.-</w:t>
            </w:r>
          </w:p>
        </w:tc>
        <w:tc>
          <w:tcPr>
            <w:tcW w:w="1842" w:type="dxa"/>
          </w:tcPr>
          <w:p w:rsidR="009C0C26" w:rsidRPr="0051039E" w:rsidRDefault="00344948" w:rsidP="00747363">
            <w:pPr>
              <w:tabs>
                <w:tab w:val="right" w:pos="8460"/>
              </w:tabs>
              <w:jc w:val="center"/>
            </w:pPr>
            <w:r>
              <w:t>60.410</w:t>
            </w:r>
            <w:r w:rsidR="00F62B6C">
              <w:t>.-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proofErr w:type="spellStart"/>
            <w:r w:rsidR="004C06D8" w:rsidRPr="00AC3E31">
              <w:rPr>
                <w:color w:val="FF0000"/>
              </w:rPr>
              <w:t>subjekivitou</w:t>
            </w:r>
            <w:proofErr w:type="spellEnd"/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60.410.-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44948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60.410</w:t>
            </w:r>
            <w:r w:rsidR="00F62B6C">
              <w:rPr>
                <w:b/>
              </w:rPr>
              <w:t>.-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6FB1">
        <w:rPr>
          <w:b/>
          <w:color w:val="0000FF"/>
          <w:sz w:val="28"/>
          <w:szCs w:val="28"/>
        </w:rPr>
        <w:t>201</w:t>
      </w:r>
      <w:r w:rsidR="00344948">
        <w:rPr>
          <w:b/>
          <w:color w:val="0000FF"/>
          <w:sz w:val="28"/>
          <w:szCs w:val="28"/>
        </w:rPr>
        <w:t>7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34494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344948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34494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344948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344948" w:rsidP="00747363">
            <w:pPr>
              <w:jc w:val="center"/>
            </w:pPr>
            <w:r>
              <w:t>60.410</w:t>
            </w:r>
            <w:r w:rsidR="00F62B6C">
              <w:t>.-</w:t>
            </w:r>
          </w:p>
        </w:tc>
        <w:tc>
          <w:tcPr>
            <w:tcW w:w="3071" w:type="dxa"/>
          </w:tcPr>
          <w:p w:rsidR="00D21EDC" w:rsidRPr="00D21EDC" w:rsidRDefault="00344948" w:rsidP="00C76C0D">
            <w:pPr>
              <w:jc w:val="center"/>
            </w:pPr>
            <w:r>
              <w:t>83.875,19</w:t>
            </w:r>
          </w:p>
        </w:tc>
        <w:tc>
          <w:tcPr>
            <w:tcW w:w="3323" w:type="dxa"/>
          </w:tcPr>
          <w:p w:rsidR="00D21EDC" w:rsidRPr="00DD146D" w:rsidRDefault="00344948" w:rsidP="00C76C0D">
            <w:pPr>
              <w:jc w:val="center"/>
            </w:pPr>
            <w:r>
              <w:t>138,84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344948">
        <w:t>60.410</w:t>
      </w:r>
      <w:r w:rsidR="00A21845">
        <w:t>.-</w:t>
      </w:r>
      <w:r>
        <w:t xml:space="preserve"> EUR bol skutočný príjem k 31.12.</w:t>
      </w:r>
      <w:r w:rsidR="00626FB1">
        <w:t>201</w:t>
      </w:r>
      <w:r w:rsidR="00344948">
        <w:t>7</w:t>
      </w:r>
      <w:r>
        <w:t xml:space="preserve"> v sume </w:t>
      </w:r>
      <w:r w:rsidR="00344948">
        <w:t>83.875,19</w:t>
      </w:r>
      <w:r>
        <w:t xml:space="preserve"> EUR, čo predstavuje  </w:t>
      </w:r>
      <w:r w:rsidR="00344948">
        <w:t>138,84</w:t>
      </w:r>
      <w:r w:rsidR="00A21845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F25C2A" w:rsidP="00D12AA6">
            <w:pPr>
              <w:jc w:val="center"/>
            </w:pPr>
            <w:r>
              <w:t>60.410</w:t>
            </w:r>
            <w:r w:rsidR="00F62B6C">
              <w:t>.-</w:t>
            </w:r>
          </w:p>
        </w:tc>
        <w:tc>
          <w:tcPr>
            <w:tcW w:w="3071" w:type="dxa"/>
          </w:tcPr>
          <w:p w:rsidR="00D12AA6" w:rsidRPr="00D21EDC" w:rsidRDefault="00F25C2A" w:rsidP="00D12AA6">
            <w:pPr>
              <w:jc w:val="center"/>
            </w:pPr>
            <w:r>
              <w:t>68.524,68</w:t>
            </w:r>
          </w:p>
        </w:tc>
        <w:tc>
          <w:tcPr>
            <w:tcW w:w="3323" w:type="dxa"/>
          </w:tcPr>
          <w:p w:rsidR="00D12AA6" w:rsidRPr="00DD146D" w:rsidRDefault="00F25C2A" w:rsidP="00D12AA6">
            <w:pPr>
              <w:jc w:val="center"/>
            </w:pPr>
            <w:r>
              <w:t>113,43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F25C2A">
        <w:t>60.410</w:t>
      </w:r>
      <w:r w:rsidR="00A21845">
        <w:t>.-</w:t>
      </w:r>
      <w:r>
        <w:t xml:space="preserve"> EUR bol skutočný príjem k 31.12.</w:t>
      </w:r>
      <w:r w:rsidR="00626FB1">
        <w:t>201</w:t>
      </w:r>
      <w:r w:rsidR="00F25C2A">
        <w:t>7</w:t>
      </w:r>
      <w:r>
        <w:t xml:space="preserve"> v sume </w:t>
      </w:r>
      <w:r w:rsidR="00F25C2A">
        <w:t>68.524,68</w:t>
      </w:r>
      <w:r w:rsidR="00A21845">
        <w:t xml:space="preserve"> EUR, čo predstavuje  </w:t>
      </w:r>
      <w:r w:rsidR="00F25C2A">
        <w:t>113,43</w:t>
      </w:r>
      <w:r w:rsidR="00A21845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F25C2A" w:rsidP="00F25C2A">
            <w:pPr>
              <w:jc w:val="center"/>
            </w:pPr>
            <w:r>
              <w:t>59.910</w:t>
            </w:r>
            <w:r w:rsidR="00E557E6">
              <w:t>.-</w:t>
            </w:r>
          </w:p>
        </w:tc>
        <w:tc>
          <w:tcPr>
            <w:tcW w:w="3071" w:type="dxa"/>
          </w:tcPr>
          <w:p w:rsidR="00D21EDC" w:rsidRPr="00D21EDC" w:rsidRDefault="00F25C2A" w:rsidP="00A21845">
            <w:pPr>
              <w:jc w:val="center"/>
            </w:pPr>
            <w:r>
              <w:t>62.962,71</w:t>
            </w:r>
          </w:p>
        </w:tc>
        <w:tc>
          <w:tcPr>
            <w:tcW w:w="3323" w:type="dxa"/>
          </w:tcPr>
          <w:p w:rsidR="00D21EDC" w:rsidRPr="00A21845" w:rsidRDefault="00F25C2A" w:rsidP="00A21845">
            <w:pPr>
              <w:jc w:val="center"/>
            </w:pPr>
            <w:r>
              <w:t>105,10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E557E6">
        <w:t>4</w:t>
      </w:r>
      <w:r w:rsidR="00F25C2A">
        <w:t>8</w:t>
      </w:r>
      <w:r w:rsidR="00E557E6">
        <w:t>.000</w:t>
      </w:r>
      <w:r w:rsidR="00A21845">
        <w:t>.-</w:t>
      </w:r>
      <w:r>
        <w:t xml:space="preserve"> EUR</w:t>
      </w:r>
      <w:r w:rsidRPr="00207A61">
        <w:t xml:space="preserve"> z výnosu dane z príjmov boli k 31.12.</w:t>
      </w:r>
      <w:r w:rsidR="00626FB1">
        <w:t>201</w:t>
      </w:r>
      <w:r w:rsidR="00F25C2A">
        <w:t>7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A21845">
        <w:t> </w:t>
      </w:r>
      <w:r>
        <w:t>sume</w:t>
      </w:r>
      <w:r w:rsidR="00A21845">
        <w:t xml:space="preserve"> </w:t>
      </w:r>
      <w:r w:rsidR="00F25C2A">
        <w:t>51.777,51</w:t>
      </w:r>
      <w:r>
        <w:t xml:space="preserve"> EUR</w:t>
      </w:r>
      <w:r w:rsidRPr="00207A61">
        <w:t xml:space="preserve">, čo predstavuje plnenie na </w:t>
      </w:r>
      <w:r w:rsidR="00F25C2A">
        <w:t>107,87</w:t>
      </w:r>
      <w:r>
        <w:t>.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E557E6">
        <w:t>9.</w:t>
      </w:r>
      <w:r w:rsidR="00F25C2A">
        <w:t>4</w:t>
      </w:r>
      <w:r w:rsidR="00E557E6">
        <w:t>50</w:t>
      </w:r>
      <w:r w:rsidR="00A21845">
        <w:t>.-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626FB1">
        <w:t>201</w:t>
      </w:r>
      <w:r w:rsidR="00F25C2A">
        <w:t>7</w:t>
      </w:r>
      <w:r w:rsidRPr="00207A61">
        <w:t xml:space="preserve"> </w:t>
      </w:r>
      <w:r>
        <w:t>v</w:t>
      </w:r>
      <w:r w:rsidR="00A21845">
        <w:t> </w:t>
      </w:r>
      <w:r>
        <w:t>sume</w:t>
      </w:r>
      <w:r w:rsidR="00A21845">
        <w:t xml:space="preserve"> </w:t>
      </w:r>
      <w:r w:rsidR="00F25C2A">
        <w:t>9.263,20</w:t>
      </w:r>
      <w:r w:rsidRPr="00207A61">
        <w:t xml:space="preserve"> </w:t>
      </w:r>
      <w:r>
        <w:t>EUR</w:t>
      </w:r>
      <w:r w:rsidRPr="00207A61">
        <w:t xml:space="preserve">, čo je </w:t>
      </w:r>
      <w:r w:rsidR="00F25C2A">
        <w:t>98,02</w:t>
      </w:r>
      <w:r w:rsidR="00A21845">
        <w:t xml:space="preserve">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>
        <w:t>boli v</w:t>
      </w:r>
      <w:r w:rsidR="00A21845">
        <w:t> </w:t>
      </w:r>
      <w:r>
        <w:t>sume</w:t>
      </w:r>
      <w:r w:rsidR="00A21845">
        <w:t xml:space="preserve"> </w:t>
      </w:r>
      <w:r w:rsidR="00F25C2A">
        <w:t>8.203,87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A21845">
        <w:t> </w:t>
      </w:r>
      <w:r>
        <w:t>sume</w:t>
      </w:r>
      <w:r w:rsidR="00A21845">
        <w:t xml:space="preserve"> </w:t>
      </w:r>
      <w:r w:rsidR="00F25C2A">
        <w:t>1.059,33</w:t>
      </w:r>
      <w:r w:rsidRPr="00207A61">
        <w:t xml:space="preserve"> </w:t>
      </w:r>
      <w:r>
        <w:t>EUR</w:t>
      </w:r>
      <w:r w:rsidR="00A21845">
        <w:t>.</w:t>
      </w:r>
      <w:r w:rsidRPr="00207A61">
        <w:t xml:space="preserve"> </w:t>
      </w:r>
    </w:p>
    <w:p w:rsidR="00D22D30" w:rsidRDefault="00D22D30" w:rsidP="00D22D30">
      <w:pPr>
        <w:jc w:val="both"/>
        <w:rPr>
          <w:b/>
        </w:rPr>
      </w:pPr>
    </w:p>
    <w:p w:rsidR="00A21845" w:rsidRDefault="00D22D30" w:rsidP="00D22D30">
      <w:pPr>
        <w:jc w:val="both"/>
      </w:pPr>
      <w:r w:rsidRPr="00D22D30">
        <w:rPr>
          <w:b/>
        </w:rPr>
        <w:t xml:space="preserve">Daň za psa  </w:t>
      </w:r>
    </w:p>
    <w:p w:rsidR="00A21845" w:rsidRDefault="00A21845" w:rsidP="00D22D30">
      <w:pPr>
        <w:jc w:val="both"/>
      </w:pPr>
      <w:r>
        <w:t>Z rozpočtovaných 160.- EUR bol skutočný príjem k 31.12.201</w:t>
      </w:r>
      <w:r w:rsidR="00F25C2A">
        <w:t>7</w:t>
      </w:r>
      <w:r>
        <w:t xml:space="preserve"> v sume 1</w:t>
      </w:r>
      <w:r w:rsidR="00F25C2A">
        <w:t>54</w:t>
      </w:r>
      <w:r>
        <w:t xml:space="preserve">.- EUR, čo je </w:t>
      </w:r>
    </w:p>
    <w:p w:rsidR="00A21845" w:rsidRDefault="00F25C2A" w:rsidP="00D22D30">
      <w:pPr>
        <w:jc w:val="both"/>
      </w:pPr>
      <w:r>
        <w:t>96,25</w:t>
      </w:r>
      <w:r w:rsidR="00A21845">
        <w:t xml:space="preserve"> % plnenie.</w:t>
      </w:r>
    </w:p>
    <w:p w:rsidR="00A21845" w:rsidRDefault="00A21845" w:rsidP="00D22D30">
      <w:pPr>
        <w:jc w:val="both"/>
      </w:pP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A21845" w:rsidRPr="00A21845" w:rsidRDefault="00A21845" w:rsidP="00D22D30">
      <w:pPr>
        <w:jc w:val="both"/>
      </w:pPr>
      <w:r w:rsidRPr="00A21845">
        <w:t>Z</w:t>
      </w:r>
      <w:r>
        <w:t> </w:t>
      </w:r>
      <w:r w:rsidRPr="00A21845">
        <w:t>rozpočtovaných</w:t>
      </w:r>
      <w:r>
        <w:t xml:space="preserve"> 2.300.- EUR bol skutočný príjem k 31.12.201</w:t>
      </w:r>
      <w:r w:rsidR="00F25C2A">
        <w:t>7</w:t>
      </w:r>
      <w:r>
        <w:t xml:space="preserve"> v sume </w:t>
      </w:r>
      <w:r w:rsidR="00F25C2A">
        <w:t>1.768</w:t>
      </w:r>
      <w:r>
        <w:t xml:space="preserve">.- EUR, čo je </w:t>
      </w:r>
      <w:r w:rsidR="00F25C2A">
        <w:t>76,87</w:t>
      </w:r>
      <w:r>
        <w:t xml:space="preserve"> % plnenie.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:rsidTr="00EC294A">
        <w:trPr>
          <w:trHeight w:val="404"/>
        </w:trPr>
        <w:tc>
          <w:tcPr>
            <w:tcW w:w="2962" w:type="dxa"/>
            <w:shd w:val="clear" w:color="auto" w:fill="D9D9D9"/>
          </w:tcPr>
          <w:p w:rsidR="00F80ADF" w:rsidRPr="00747363" w:rsidRDefault="00F80ADF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F25C2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F25C2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EC294A" w:rsidP="00747363">
            <w:pPr>
              <w:jc w:val="center"/>
            </w:pPr>
            <w:r>
              <w:t>0</w:t>
            </w:r>
            <w:r w:rsidR="000B1652">
              <w:t>.-</w:t>
            </w:r>
          </w:p>
        </w:tc>
        <w:tc>
          <w:tcPr>
            <w:tcW w:w="3071" w:type="dxa"/>
          </w:tcPr>
          <w:p w:rsidR="00F80ADF" w:rsidRPr="00D21EDC" w:rsidRDefault="00EC294A" w:rsidP="000B1652">
            <w:pPr>
              <w:jc w:val="center"/>
            </w:pPr>
            <w:r>
              <w:t>93,21</w:t>
            </w:r>
          </w:p>
        </w:tc>
        <w:tc>
          <w:tcPr>
            <w:tcW w:w="3323" w:type="dxa"/>
          </w:tcPr>
          <w:p w:rsidR="00F80ADF" w:rsidRPr="000B1652" w:rsidRDefault="00F80ADF" w:rsidP="00EC294A">
            <w:r w:rsidRPr="000B1652">
              <w:rPr>
                <w:i/>
              </w:rPr>
              <w:t xml:space="preserve"> </w:t>
            </w:r>
            <w:r w:rsidR="00680C42" w:rsidRPr="000B1652">
              <w:t xml:space="preserve">                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E69AB" w:rsidRDefault="00C27223" w:rsidP="00555490">
      <w:pPr>
        <w:jc w:val="both"/>
      </w:pPr>
      <w:r w:rsidRPr="001D0B1D">
        <w:t xml:space="preserve">Z rozpočtovaných </w:t>
      </w:r>
      <w:r w:rsidR="00301A6B">
        <w:t>0</w:t>
      </w:r>
      <w:r w:rsidR="000B1652">
        <w:t>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</w:t>
      </w:r>
      <w:r w:rsidR="00301A6B">
        <w:t>7</w:t>
      </w:r>
      <w:r w:rsidRPr="001D0B1D">
        <w:t xml:space="preserve"> </w:t>
      </w:r>
      <w:r w:rsidR="000B1652">
        <w:t xml:space="preserve">v sume </w:t>
      </w:r>
      <w:r w:rsidR="00EC294A">
        <w:t>93,21</w:t>
      </w:r>
      <w:r w:rsidR="000B1652">
        <w:t xml:space="preserve"> </w:t>
      </w:r>
      <w:r>
        <w:t>EUR</w:t>
      </w:r>
      <w:r w:rsidR="00301A6B">
        <w:t>.</w:t>
      </w:r>
      <w:r w:rsidR="006C3933">
        <w:t xml:space="preserve"> </w:t>
      </w:r>
    </w:p>
    <w:p w:rsidR="00555490" w:rsidRPr="00555490" w:rsidRDefault="00555490" w:rsidP="00555490">
      <w:pPr>
        <w:jc w:val="both"/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lastRenderedPageBreak/>
        <w:t xml:space="preserve">Z rozpočtovaných </w:t>
      </w:r>
      <w:r w:rsidR="00452F2C">
        <w:t>500</w:t>
      </w:r>
      <w:r w:rsidR="000B1652">
        <w:t>.-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201</w:t>
      </w:r>
      <w:r w:rsidR="00301A6B">
        <w:t>7</w:t>
      </w:r>
      <w:r w:rsidRPr="001D0B1D">
        <w:t xml:space="preserve"> </w:t>
      </w:r>
      <w:r>
        <w:t>v</w:t>
      </w:r>
      <w:r w:rsidR="000B1652">
        <w:t> </w:t>
      </w:r>
      <w:r>
        <w:t>sume</w:t>
      </w:r>
      <w:r w:rsidR="000B1652">
        <w:t xml:space="preserve"> </w:t>
      </w:r>
      <w:r w:rsidR="00301A6B">
        <w:t>417,54</w:t>
      </w:r>
      <w:r w:rsidRPr="001D0B1D">
        <w:t xml:space="preserve"> </w:t>
      </w:r>
      <w:r>
        <w:t>EUR</w:t>
      </w:r>
      <w:r w:rsidRPr="001D0B1D">
        <w:t xml:space="preserve">, čo je </w:t>
      </w:r>
      <w:r w:rsidR="00301A6B">
        <w:t>83,51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301A6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301A6B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301A6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301A6B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0B1652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680C42" w:rsidRPr="00D21EDC" w:rsidRDefault="00EC294A" w:rsidP="00452F2C">
            <w:pPr>
              <w:jc w:val="center"/>
            </w:pPr>
            <w:r>
              <w:t>911,85</w:t>
            </w:r>
            <w:r w:rsidR="00301A6B">
              <w:t>.-</w:t>
            </w:r>
          </w:p>
        </w:tc>
        <w:tc>
          <w:tcPr>
            <w:tcW w:w="3323" w:type="dxa"/>
          </w:tcPr>
          <w:p w:rsidR="00680C42" w:rsidRPr="00747363" w:rsidRDefault="00680C42" w:rsidP="008934AD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</w:t>
            </w:r>
            <w:r w:rsidR="000B1652">
              <w:rPr>
                <w:b/>
              </w:rPr>
              <w:t>0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0B1652">
        <w:t xml:space="preserve">0.- </w:t>
      </w:r>
      <w:r>
        <w:t xml:space="preserve">EUR, bol skutočný príjem vo výške </w:t>
      </w:r>
      <w:r w:rsidR="00EC294A">
        <w:t>911,85</w:t>
      </w:r>
      <w:r>
        <w:t xml:space="preserve"> EUR</w:t>
      </w:r>
      <w:r w:rsidR="000B1652">
        <w:t>.</w:t>
      </w:r>
      <w:r>
        <w:t xml:space="preserve"> </w:t>
      </w:r>
    </w:p>
    <w:p w:rsidR="001B2E3B" w:rsidRPr="00555490" w:rsidRDefault="00CD633C" w:rsidP="00555490">
      <w:pPr>
        <w:jc w:val="both"/>
        <w:rPr>
          <w:b/>
          <w:u w:val="single"/>
        </w:rPr>
      </w:pPr>
      <w:r>
        <w:t xml:space="preserve"> </w:t>
      </w: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0B1652">
        <w:t>0.-</w:t>
      </w:r>
      <w:r>
        <w:t xml:space="preserve"> EUR bol skutočný príjem vo výške </w:t>
      </w:r>
      <w:r w:rsidR="00301A6B">
        <w:t>4.139,37</w:t>
      </w:r>
      <w:r>
        <w:t xml:space="preserve"> EUR</w:t>
      </w:r>
      <w:r w:rsidR="000B1652">
        <w:t>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301A6B" w:rsidP="00747363">
            <w:pPr>
              <w:jc w:val="right"/>
            </w:pPr>
            <w:r>
              <w:t>760,50</w:t>
            </w:r>
          </w:p>
        </w:tc>
        <w:tc>
          <w:tcPr>
            <w:tcW w:w="3544" w:type="dxa"/>
          </w:tcPr>
          <w:p w:rsidR="00CD633C" w:rsidRPr="00DD146D" w:rsidRDefault="00452F2C" w:rsidP="00301A6B">
            <w:r>
              <w:t xml:space="preserve">Voľby do </w:t>
            </w:r>
            <w:r w:rsidR="00301A6B">
              <w:t>VÚC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452F2C" w:rsidP="00747363">
            <w:pPr>
              <w:jc w:val="right"/>
            </w:pPr>
            <w:r>
              <w:t>85,80</w:t>
            </w:r>
          </w:p>
        </w:tc>
        <w:tc>
          <w:tcPr>
            <w:tcW w:w="3544" w:type="dxa"/>
          </w:tcPr>
          <w:p w:rsidR="00CD633C" w:rsidRPr="00DD146D" w:rsidRDefault="000B1652" w:rsidP="000B1652">
            <w:r>
              <w:t>Dotácia – Register obyvateľstva.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452F2C" w:rsidP="00301A6B">
            <w:pPr>
              <w:jc w:val="right"/>
            </w:pPr>
            <w:r>
              <w:t>24,</w:t>
            </w:r>
            <w:r w:rsidR="00301A6B">
              <w:t>30</w:t>
            </w:r>
          </w:p>
        </w:tc>
        <w:tc>
          <w:tcPr>
            <w:tcW w:w="3544" w:type="dxa"/>
          </w:tcPr>
          <w:p w:rsidR="00CD633C" w:rsidRPr="00DD146D" w:rsidRDefault="000B1652" w:rsidP="00DD146D">
            <w:r>
              <w:t>Dotácia – 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0B1652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0B1652" w:rsidP="00452F2C">
            <w:pPr>
              <w:jc w:val="right"/>
            </w:pPr>
            <w:r>
              <w:t>11,</w:t>
            </w:r>
            <w:r w:rsidR="00452F2C">
              <w:t>23</w:t>
            </w:r>
          </w:p>
        </w:tc>
        <w:tc>
          <w:tcPr>
            <w:tcW w:w="3544" w:type="dxa"/>
          </w:tcPr>
          <w:p w:rsidR="00452F2C" w:rsidRPr="00DD146D" w:rsidRDefault="000B1652" w:rsidP="00DD146D">
            <w:r>
              <w:t>Dotácia – Cestná doprava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452F2C" w:rsidP="00555490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301A6B" w:rsidP="00747363">
            <w:pPr>
              <w:jc w:val="right"/>
            </w:pPr>
            <w:r>
              <w:t>26</w:t>
            </w:r>
            <w:r w:rsidR="00452F2C">
              <w:t>.-</w:t>
            </w:r>
          </w:p>
        </w:tc>
        <w:tc>
          <w:tcPr>
            <w:tcW w:w="3544" w:type="dxa"/>
          </w:tcPr>
          <w:p w:rsidR="00CD633C" w:rsidRPr="00DD146D" w:rsidRDefault="00555490" w:rsidP="00452F2C">
            <w:r>
              <w:t xml:space="preserve">Dotácia – </w:t>
            </w:r>
            <w:r w:rsidR="00452F2C">
              <w:t>Register adries</w:t>
            </w:r>
          </w:p>
        </w:tc>
      </w:tr>
      <w:tr w:rsidR="00452F2C" w:rsidRPr="00747363" w:rsidTr="002B7465">
        <w:tc>
          <w:tcPr>
            <w:tcW w:w="3969" w:type="dxa"/>
          </w:tcPr>
          <w:p w:rsidR="00452F2C" w:rsidRDefault="00301A6B" w:rsidP="00555490">
            <w:r>
              <w:t>Ministerstvo financií SR</w:t>
            </w:r>
          </w:p>
        </w:tc>
        <w:tc>
          <w:tcPr>
            <w:tcW w:w="1843" w:type="dxa"/>
          </w:tcPr>
          <w:p w:rsidR="00452F2C" w:rsidRDefault="00301A6B" w:rsidP="00747363">
            <w:pPr>
              <w:jc w:val="right"/>
            </w:pPr>
            <w:r>
              <w:t>11.100</w:t>
            </w:r>
            <w:r w:rsidR="00452F2C">
              <w:t>.-</w:t>
            </w:r>
          </w:p>
        </w:tc>
        <w:tc>
          <w:tcPr>
            <w:tcW w:w="3544" w:type="dxa"/>
          </w:tcPr>
          <w:p w:rsidR="00452F2C" w:rsidRDefault="00452F2C" w:rsidP="00301A6B">
            <w:r>
              <w:t xml:space="preserve">Dotácia – </w:t>
            </w:r>
            <w:r w:rsidR="00301A6B">
              <w:t>Dokončenie Domu smútku</w:t>
            </w:r>
          </w:p>
        </w:tc>
      </w:tr>
      <w:tr w:rsidR="00452F2C" w:rsidRPr="00747363" w:rsidTr="002B7465">
        <w:tc>
          <w:tcPr>
            <w:tcW w:w="3969" w:type="dxa"/>
          </w:tcPr>
          <w:p w:rsidR="00452F2C" w:rsidRDefault="00452F2C" w:rsidP="00555490">
            <w:r>
              <w:t>Dobrovoľná požiarna ochrana SR</w:t>
            </w:r>
          </w:p>
        </w:tc>
        <w:tc>
          <w:tcPr>
            <w:tcW w:w="1843" w:type="dxa"/>
          </w:tcPr>
          <w:p w:rsidR="00452F2C" w:rsidRDefault="00301A6B" w:rsidP="00747363">
            <w:pPr>
              <w:jc w:val="right"/>
            </w:pPr>
            <w:r>
              <w:t>3.0</w:t>
            </w:r>
            <w:r w:rsidR="00452F2C">
              <w:t>00.-</w:t>
            </w:r>
          </w:p>
        </w:tc>
        <w:tc>
          <w:tcPr>
            <w:tcW w:w="3544" w:type="dxa"/>
          </w:tcPr>
          <w:p w:rsidR="00452F2C" w:rsidRDefault="00452F2C" w:rsidP="00DD146D">
            <w:r>
              <w:t>Dotácia</w:t>
            </w:r>
          </w:p>
        </w:tc>
      </w:tr>
      <w:tr w:rsidR="00301A6B" w:rsidRPr="00747363" w:rsidTr="002B7465">
        <w:tc>
          <w:tcPr>
            <w:tcW w:w="3969" w:type="dxa"/>
          </w:tcPr>
          <w:p w:rsidR="00301A6B" w:rsidRDefault="00301A6B" w:rsidP="00555490">
            <w:r>
              <w:t>Ministerstvo financií SR</w:t>
            </w:r>
          </w:p>
        </w:tc>
        <w:tc>
          <w:tcPr>
            <w:tcW w:w="1843" w:type="dxa"/>
          </w:tcPr>
          <w:p w:rsidR="00301A6B" w:rsidRDefault="00301A6B" w:rsidP="00747363">
            <w:pPr>
              <w:jc w:val="right"/>
            </w:pPr>
            <w:r>
              <w:t>231,54</w:t>
            </w:r>
          </w:p>
        </w:tc>
        <w:tc>
          <w:tcPr>
            <w:tcW w:w="3544" w:type="dxa"/>
          </w:tcPr>
          <w:p w:rsidR="00301A6B" w:rsidRDefault="00301A6B" w:rsidP="00DD146D">
            <w:r>
              <w:t xml:space="preserve">Dotácia </w:t>
            </w:r>
            <w:proofErr w:type="spellStart"/>
            <w:r>
              <w:t>ÚPSVaR</w:t>
            </w:r>
            <w:proofErr w:type="spellEnd"/>
          </w:p>
        </w:tc>
      </w:tr>
    </w:tbl>
    <w:p w:rsidR="00555490" w:rsidRDefault="00555490" w:rsidP="00D0212F">
      <w:pPr>
        <w:spacing w:line="360" w:lineRule="auto"/>
        <w:jc w:val="both"/>
        <w:rPr>
          <w:noProof/>
        </w:rPr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680C42" w:rsidRPr="00D21EDC" w:rsidRDefault="00EC294A" w:rsidP="00EC294A">
            <w:pPr>
              <w:jc w:val="center"/>
            </w:pPr>
            <w:r>
              <w:t>11.389,17</w:t>
            </w:r>
          </w:p>
        </w:tc>
        <w:tc>
          <w:tcPr>
            <w:tcW w:w="3323" w:type="dxa"/>
          </w:tcPr>
          <w:p w:rsidR="00680C42" w:rsidRPr="00DD146D" w:rsidRDefault="00680C42" w:rsidP="00747363">
            <w:pPr>
              <w:jc w:val="center"/>
            </w:pP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555490">
        <w:t>0.-</w:t>
      </w:r>
      <w:r>
        <w:t xml:space="preserve"> EUR bol skutočný príjem k 31.12.</w:t>
      </w:r>
      <w:r w:rsidR="00626FB1">
        <w:t>201</w:t>
      </w:r>
      <w:r w:rsidR="00EC294A">
        <w:t>7</w:t>
      </w:r>
      <w:r>
        <w:t xml:space="preserve"> v sume </w:t>
      </w:r>
      <w:r w:rsidR="00EC294A">
        <w:t>11.389,17</w:t>
      </w:r>
      <w:r>
        <w:t xml:space="preserve"> EUR</w:t>
      </w:r>
      <w:r w:rsidR="00555490">
        <w:t>.</w:t>
      </w:r>
      <w:r>
        <w:t xml:space="preserve"> </w:t>
      </w:r>
    </w:p>
    <w:p w:rsidR="002B7465" w:rsidRDefault="002B7465" w:rsidP="009B106F"/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555490" w:rsidP="00747363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7D4106" w:rsidRPr="00D21EDC" w:rsidRDefault="00EC294A" w:rsidP="00747363">
            <w:pPr>
              <w:jc w:val="center"/>
            </w:pPr>
            <w:r>
              <w:t>3.961,34</w:t>
            </w:r>
          </w:p>
        </w:tc>
        <w:tc>
          <w:tcPr>
            <w:tcW w:w="3323" w:type="dxa"/>
          </w:tcPr>
          <w:p w:rsidR="007D4106" w:rsidRPr="00DD146D" w:rsidRDefault="007D4106" w:rsidP="00747363">
            <w:pPr>
              <w:jc w:val="center"/>
            </w:pP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555490">
        <w:t>0.-</w:t>
      </w:r>
      <w:r>
        <w:t xml:space="preserve"> EUR bol skutočný príjem k 31.12.</w:t>
      </w:r>
      <w:r w:rsidR="00626FB1">
        <w:t>201</w:t>
      </w:r>
      <w:r w:rsidR="00EC294A">
        <w:t>7</w:t>
      </w:r>
      <w:r>
        <w:t xml:space="preserve"> v sume </w:t>
      </w:r>
      <w:r w:rsidR="00EC294A">
        <w:t>3.961,34</w:t>
      </w:r>
      <w:r w:rsidR="00555490">
        <w:t xml:space="preserve"> </w:t>
      </w:r>
      <w:r>
        <w:t>EUR</w:t>
      </w:r>
      <w:r w:rsidR="00555490">
        <w:t>.</w:t>
      </w:r>
      <w:r>
        <w:t xml:space="preserve"> </w:t>
      </w:r>
    </w:p>
    <w:p w:rsidR="006C3933" w:rsidRDefault="00555490" w:rsidP="00E00030">
      <w:pPr>
        <w:jc w:val="both"/>
      </w:pPr>
      <w:r>
        <w:t>Tieto finančné prostriedky predstavujú zostatok finančných prostriedkov z roku 201</w:t>
      </w:r>
      <w:r w:rsidR="00EC294A">
        <w:t>6</w:t>
      </w:r>
      <w:r>
        <w:t xml:space="preserve"> a boli použité na bežné výdavky obce v roku 201</w:t>
      </w:r>
      <w:r w:rsidR="00EC294A">
        <w:t>7</w:t>
      </w:r>
      <w:r>
        <w:t>.</w:t>
      </w:r>
    </w:p>
    <w:p w:rsidR="00555490" w:rsidRDefault="00555490" w:rsidP="00E00030">
      <w:pPr>
        <w:jc w:val="both"/>
      </w:pPr>
    </w:p>
    <w:p w:rsidR="00254812" w:rsidRDefault="00254812" w:rsidP="00E00030">
      <w:pPr>
        <w:jc w:val="both"/>
      </w:pPr>
    </w:p>
    <w:p w:rsidR="00555490" w:rsidRDefault="00555490" w:rsidP="00E00030">
      <w:pPr>
        <w:jc w:val="both"/>
      </w:pPr>
      <w:r>
        <w:t>.</w:t>
      </w:r>
    </w:p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201</w:t>
      </w:r>
      <w:r w:rsidR="00EC294A">
        <w:rPr>
          <w:b/>
          <w:color w:val="0000FF"/>
          <w:sz w:val="28"/>
          <w:szCs w:val="28"/>
        </w:rPr>
        <w:t>7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EC294A" w:rsidP="00747363">
            <w:pPr>
              <w:jc w:val="center"/>
            </w:pPr>
            <w:r>
              <w:t>60.410</w:t>
            </w:r>
            <w:r w:rsidR="00555490">
              <w:t>.-</w:t>
            </w:r>
          </w:p>
        </w:tc>
        <w:tc>
          <w:tcPr>
            <w:tcW w:w="3071" w:type="dxa"/>
          </w:tcPr>
          <w:p w:rsidR="004F7726" w:rsidRPr="00D21EDC" w:rsidRDefault="00EC294A" w:rsidP="00555490">
            <w:pPr>
              <w:jc w:val="center"/>
            </w:pPr>
            <w:r>
              <w:t>80.536,94</w:t>
            </w:r>
          </w:p>
        </w:tc>
        <w:tc>
          <w:tcPr>
            <w:tcW w:w="3323" w:type="dxa"/>
          </w:tcPr>
          <w:p w:rsidR="004F7726" w:rsidRPr="00DD146D" w:rsidRDefault="00EC294A" w:rsidP="00555490">
            <w:pPr>
              <w:jc w:val="center"/>
            </w:pPr>
            <w:r>
              <w:t>133,32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EC294A">
        <w:t>60.410</w:t>
      </w:r>
      <w:r w:rsidR="00555490">
        <w:t xml:space="preserve">.- </w:t>
      </w:r>
      <w:r>
        <w:t>EUR bolo skutočne čerpané  k 31.12.</w:t>
      </w:r>
      <w:r w:rsidR="00626FB1">
        <w:t>201</w:t>
      </w:r>
      <w:r w:rsidR="00EC294A">
        <w:t>7</w:t>
      </w:r>
      <w:r w:rsidR="00254812">
        <w:t xml:space="preserve"> </w:t>
      </w:r>
      <w:r>
        <w:t xml:space="preserve">v sume </w:t>
      </w:r>
      <w:r w:rsidR="00EC294A">
        <w:t>80.536,94</w:t>
      </w:r>
      <w:r>
        <w:t xml:space="preserve"> EUR, čo predstavuje  </w:t>
      </w:r>
      <w:r w:rsidR="00EC294A">
        <w:t>133,32</w:t>
      </w:r>
      <w:r w:rsidR="00555490">
        <w:t xml:space="preserve">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EC294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C294A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EC294A" w:rsidP="00747363">
            <w:pPr>
              <w:jc w:val="center"/>
            </w:pPr>
            <w:r>
              <w:t>60.410</w:t>
            </w:r>
            <w:r w:rsidR="00314B3E">
              <w:t>.-</w:t>
            </w:r>
          </w:p>
        </w:tc>
        <w:tc>
          <w:tcPr>
            <w:tcW w:w="3071" w:type="dxa"/>
          </w:tcPr>
          <w:p w:rsidR="004F7726" w:rsidRPr="00D21EDC" w:rsidRDefault="00EC294A" w:rsidP="00254812">
            <w:pPr>
              <w:jc w:val="center"/>
            </w:pPr>
            <w:r>
              <w:t>68.198,54</w:t>
            </w:r>
          </w:p>
        </w:tc>
        <w:tc>
          <w:tcPr>
            <w:tcW w:w="3323" w:type="dxa"/>
          </w:tcPr>
          <w:p w:rsidR="004F7726" w:rsidRPr="00314B3E" w:rsidRDefault="00EC294A" w:rsidP="00EC294A">
            <w:pPr>
              <w:jc w:val="center"/>
            </w:pPr>
            <w:r>
              <w:t>112,89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992A9B">
        <w:t>60.410</w:t>
      </w:r>
      <w:r w:rsidR="00314B3E">
        <w:t>.-</w:t>
      </w:r>
      <w:r>
        <w:t xml:space="preserve"> EUR bolo skutočne čerpané  k 31.12.</w:t>
      </w:r>
      <w:r w:rsidR="00626FB1">
        <w:t>201</w:t>
      </w:r>
      <w:r w:rsidR="00992A9B">
        <w:t xml:space="preserve">7 </w:t>
      </w:r>
      <w:r>
        <w:t xml:space="preserve">v sume </w:t>
      </w:r>
      <w:r w:rsidR="00992A9B">
        <w:t>68.198,54</w:t>
      </w:r>
      <w:r>
        <w:t xml:space="preserve"> EUR, čo predstavuje  </w:t>
      </w:r>
      <w:r w:rsidR="00992A9B">
        <w:t>112,89</w:t>
      </w:r>
      <w:r w:rsidR="00314B3E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254812" w:rsidRDefault="00D74B8A" w:rsidP="004F7726">
      <w:pPr>
        <w:jc w:val="both"/>
        <w:rPr>
          <w:color w:val="000000" w:themeColor="text1"/>
        </w:rPr>
      </w:pPr>
      <w:r w:rsidRPr="00254812">
        <w:rPr>
          <w:color w:val="000000" w:themeColor="text1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314B3E">
        <w:t>25.000.-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201</w:t>
      </w:r>
      <w:r w:rsidR="00992A9B">
        <w:t>7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</w:t>
      </w:r>
      <w:r w:rsidR="00254812">
        <w:t>24.</w:t>
      </w:r>
      <w:r w:rsidR="00992A9B">
        <w:t>645,10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992A9B">
        <w:t>98,58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314B3E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314B3E">
        <w:t>8.</w:t>
      </w:r>
      <w:r w:rsidR="00992A9B">
        <w:t>12</w:t>
      </w:r>
      <w:r w:rsidR="00254812">
        <w:t>0</w:t>
      </w:r>
      <w:r w:rsidR="00314B3E">
        <w:t>.-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</w:t>
      </w:r>
      <w:r w:rsidR="00992A9B">
        <w:t>7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 </w:t>
      </w:r>
      <w:r w:rsidR="00254812">
        <w:t>8.</w:t>
      </w:r>
      <w:r w:rsidR="00992A9B">
        <w:t>339,34</w:t>
      </w:r>
      <w:r w:rsidR="00314B3E">
        <w:t xml:space="preserve"> </w:t>
      </w:r>
      <w:r w:rsidR="00256593">
        <w:t>EUR</w:t>
      </w:r>
      <w:r w:rsidRPr="004F7726">
        <w:t xml:space="preserve">, čo je </w:t>
      </w:r>
      <w:r w:rsidR="00992A9B">
        <w:t>102,70</w:t>
      </w:r>
      <w:r w:rsidR="00352767">
        <w:t xml:space="preserve"> </w:t>
      </w:r>
      <w:r w:rsidRPr="004F7726">
        <w:t>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Tovary a</w:t>
      </w:r>
      <w:r w:rsidR="00352767">
        <w:rPr>
          <w:b/>
        </w:rPr>
        <w:t> </w:t>
      </w:r>
      <w:r w:rsidR="004F7726" w:rsidRPr="004F7726">
        <w:rPr>
          <w:b/>
        </w:rPr>
        <w:t>služby</w:t>
      </w:r>
      <w:r w:rsidR="00352767">
        <w:rPr>
          <w:b/>
        </w:rPr>
        <w:t xml:space="preserve"> a bežné tra</w:t>
      </w:r>
      <w:r w:rsidR="004129EF">
        <w:rPr>
          <w:b/>
        </w:rPr>
        <w:t>ns</w:t>
      </w:r>
      <w:r w:rsidR="00352767">
        <w:rPr>
          <w:b/>
        </w:rPr>
        <w:t>sfery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992A9B">
        <w:t>27.290</w:t>
      </w:r>
      <w:r w:rsidR="00314B3E">
        <w:t>.-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201</w:t>
      </w:r>
      <w:r w:rsidR="00992A9B">
        <w:t>7</w:t>
      </w:r>
      <w:r w:rsidRPr="004F7726">
        <w:t xml:space="preserve"> </w:t>
      </w:r>
      <w:r w:rsidR="00AC7E24">
        <w:t>v</w:t>
      </w:r>
      <w:r w:rsidR="00314B3E">
        <w:t> </w:t>
      </w:r>
      <w:r w:rsidR="00AC7E24">
        <w:t>sume</w:t>
      </w:r>
      <w:r w:rsidR="00314B3E">
        <w:t xml:space="preserve"> </w:t>
      </w:r>
      <w:r w:rsidR="00992A9B">
        <w:t>35.214,10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92A9B">
        <w:t>129,04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proofErr w:type="spellStart"/>
      <w:r w:rsidR="00314B3E">
        <w:t>O</w:t>
      </w:r>
      <w:r w:rsidR="006E4982">
        <w:t>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="00352767">
        <w:t>nájom a ostatné tovary a služby, bežné transfery - členské príspevky a príspevky na TJ a folklórny súbor.</w:t>
      </w:r>
    </w:p>
    <w:p w:rsidR="000F24A0" w:rsidRDefault="000F24A0" w:rsidP="00D74B8A">
      <w:pPr>
        <w:tabs>
          <w:tab w:val="right" w:pos="284"/>
        </w:tabs>
        <w:jc w:val="both"/>
      </w:pPr>
    </w:p>
    <w:p w:rsidR="007A6685" w:rsidRPr="004F7726" w:rsidRDefault="007A6685" w:rsidP="00D74B8A">
      <w:pPr>
        <w:jc w:val="both"/>
      </w:pPr>
    </w:p>
    <w:p w:rsidR="00314B3E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B20FB5" w:rsidRDefault="00B20FB5" w:rsidP="004F772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992A9B" w:rsidRPr="00747363" w:rsidTr="0078614C">
        <w:tc>
          <w:tcPr>
            <w:tcW w:w="2962" w:type="dxa"/>
            <w:shd w:val="clear" w:color="auto" w:fill="D9D9D9"/>
          </w:tcPr>
          <w:p w:rsidR="00992A9B" w:rsidRPr="00747363" w:rsidRDefault="00992A9B" w:rsidP="0078614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992A9B" w:rsidRPr="00747363" w:rsidRDefault="00992A9B" w:rsidP="0078614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992A9B" w:rsidRPr="00747363" w:rsidRDefault="00992A9B" w:rsidP="0078614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92A9B" w:rsidRPr="00314B3E" w:rsidTr="0078614C">
        <w:tc>
          <w:tcPr>
            <w:tcW w:w="2962" w:type="dxa"/>
          </w:tcPr>
          <w:p w:rsidR="00992A9B" w:rsidRPr="00D21EDC" w:rsidRDefault="00992A9B" w:rsidP="0078614C">
            <w:pPr>
              <w:jc w:val="center"/>
            </w:pPr>
            <w:r>
              <w:t>0.-</w:t>
            </w:r>
          </w:p>
        </w:tc>
        <w:tc>
          <w:tcPr>
            <w:tcW w:w="3071" w:type="dxa"/>
          </w:tcPr>
          <w:p w:rsidR="00992A9B" w:rsidRPr="00D21EDC" w:rsidRDefault="00992A9B" w:rsidP="0078614C">
            <w:pPr>
              <w:jc w:val="center"/>
            </w:pPr>
            <w:r>
              <w:t>12.338,40</w:t>
            </w:r>
          </w:p>
        </w:tc>
        <w:tc>
          <w:tcPr>
            <w:tcW w:w="3323" w:type="dxa"/>
          </w:tcPr>
          <w:p w:rsidR="00992A9B" w:rsidRPr="00314B3E" w:rsidRDefault="00992A9B" w:rsidP="0078614C">
            <w:pPr>
              <w:jc w:val="center"/>
            </w:pPr>
          </w:p>
        </w:tc>
      </w:tr>
    </w:tbl>
    <w:p w:rsidR="004F7726" w:rsidRPr="000402A6" w:rsidRDefault="004F7726" w:rsidP="004F7726">
      <w:pPr>
        <w:rPr>
          <w:color w:val="000000"/>
        </w:rPr>
      </w:pP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992A9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992A9B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992A9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992A9B"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0F24A0" w:rsidP="00747363">
            <w:pPr>
              <w:jc w:val="center"/>
            </w:pPr>
            <w:r>
              <w:t>0</w:t>
            </w:r>
            <w:r w:rsidR="008857AC">
              <w:t>.-</w:t>
            </w:r>
          </w:p>
        </w:tc>
        <w:tc>
          <w:tcPr>
            <w:tcW w:w="3071" w:type="dxa"/>
          </w:tcPr>
          <w:p w:rsidR="004D5391" w:rsidRPr="00D21EDC" w:rsidRDefault="00992A9B" w:rsidP="00992A9B">
            <w:pPr>
              <w:jc w:val="center"/>
            </w:pPr>
            <w:r>
              <w:t>0.-</w:t>
            </w:r>
          </w:p>
        </w:tc>
        <w:tc>
          <w:tcPr>
            <w:tcW w:w="3323" w:type="dxa"/>
          </w:tcPr>
          <w:p w:rsidR="004D5391" w:rsidRPr="000F24A0" w:rsidRDefault="004D5391" w:rsidP="000F24A0">
            <w:pPr>
              <w:jc w:val="center"/>
            </w:pP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. </w:t>
      </w: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992A9B" w:rsidRDefault="00992A9B" w:rsidP="00D12AA6">
      <w:pPr>
        <w:jc w:val="both"/>
      </w:pPr>
    </w:p>
    <w:p w:rsidR="00D12AA6" w:rsidRDefault="00D12AA6" w:rsidP="004D5391">
      <w:pPr>
        <w:jc w:val="both"/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626FB1">
        <w:rPr>
          <w:b/>
          <w:color w:val="0000FF"/>
          <w:sz w:val="28"/>
          <w:szCs w:val="28"/>
        </w:rPr>
        <w:t>201</w:t>
      </w:r>
      <w:r w:rsidR="00992A9B">
        <w:rPr>
          <w:b/>
          <w:color w:val="0000FF"/>
          <w:sz w:val="28"/>
          <w:szCs w:val="28"/>
        </w:rPr>
        <w:t>7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992A9B">
              <w:rPr>
                <w:b/>
              </w:rPr>
              <w:t>7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b/>
              </w:rPr>
            </w:pPr>
            <w:r>
              <w:rPr>
                <w:b/>
              </w:rPr>
              <w:t>68.524,68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68.524,68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b/>
              </w:rPr>
            </w:pPr>
            <w:r>
              <w:rPr>
                <w:b/>
              </w:rPr>
              <w:t>68.198,54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68.198,54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C63A5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992A9B" w:rsidP="00520498">
            <w:pPr>
              <w:jc w:val="right"/>
            </w:pPr>
            <w:r>
              <w:t>326,14</w:t>
            </w: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b/>
              </w:rPr>
            </w:pPr>
            <w:r>
              <w:rPr>
                <w:b/>
              </w:rPr>
              <w:t>11.389,17</w:t>
            </w:r>
          </w:p>
        </w:tc>
      </w:tr>
      <w:tr w:rsidR="00C63A59" w:rsidRPr="007C4D02" w:rsidTr="000F24A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0F24A0" w:rsidRDefault="00992A9B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11.389,17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0F24A0" w:rsidRDefault="00C63A59" w:rsidP="0052049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</w:p>
        </w:tc>
      </w:tr>
      <w:tr w:rsidR="00C63A59" w:rsidRPr="000F24A0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F24A0" w:rsidRDefault="00992A9B" w:rsidP="00520498">
            <w:pPr>
              <w:jc w:val="right"/>
              <w:rPr>
                <w:b/>
              </w:rPr>
            </w:pPr>
            <w:r>
              <w:rPr>
                <w:b/>
              </w:rPr>
              <w:t>12.338,40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992A9B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12.338,40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992A9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AE531C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C63A59" w:rsidP="00520498">
            <w:pPr>
              <w:jc w:val="right"/>
              <w:rPr>
                <w:b/>
              </w:rPr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pPr>
              <w:jc w:val="right"/>
            </w:pP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992A9B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3.961,34</w:t>
            </w:r>
          </w:p>
        </w:tc>
      </w:tr>
      <w:tr w:rsidR="00C63A59" w:rsidRPr="00AE531C" w:rsidTr="00992A9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63A59" w:rsidRPr="00AE531C" w:rsidRDefault="00C63A59" w:rsidP="0052049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992A9B" w:rsidP="00520498">
            <w:pPr>
              <w:jc w:val="right"/>
              <w:rPr>
                <w:b/>
              </w:rPr>
            </w:pPr>
            <w:r>
              <w:rPr>
                <w:b/>
              </w:rPr>
              <w:t>3.961,34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992A9B" w:rsidP="0052049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68.524,68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992A9B" w:rsidP="00520498">
            <w:pPr>
              <w:ind w:right="-108"/>
              <w:jc w:val="right"/>
            </w:pPr>
            <w:r>
              <w:t>68.198,54</w:t>
            </w:r>
          </w:p>
        </w:tc>
      </w:tr>
      <w:tr w:rsidR="00C63A59" w:rsidRPr="00AE531C" w:rsidTr="00992A9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992A9B" w:rsidP="0052049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3.939,52</w:t>
            </w:r>
          </w:p>
        </w:tc>
      </w:tr>
      <w:tr w:rsidR="00C63A59" w:rsidRPr="007C4D02" w:rsidTr="00992A9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C63A59" w:rsidRPr="007C4D02" w:rsidRDefault="00992A9B" w:rsidP="00520498">
            <w:pPr>
              <w:ind w:right="-108"/>
              <w:jc w:val="right"/>
            </w:pPr>
            <w:r>
              <w:t>509,19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992A9B" w:rsidP="00520498">
            <w:pPr>
              <w:ind w:right="-108"/>
              <w:jc w:val="right"/>
            </w:pPr>
            <w:r>
              <w:t>3.430,33</w:t>
            </w:r>
          </w:p>
        </w:tc>
      </w:tr>
    </w:tbl>
    <w:p w:rsidR="00373B38" w:rsidRDefault="00373B38" w:rsidP="00373B38">
      <w:pPr>
        <w:rPr>
          <w:rFonts w:ascii="Arial" w:hAnsi="Arial" w:cs="Arial"/>
          <w:sz w:val="22"/>
          <w:szCs w:val="22"/>
        </w:rPr>
      </w:pPr>
    </w:p>
    <w:p w:rsidR="00373B38" w:rsidRPr="00373B38" w:rsidRDefault="00373B38" w:rsidP="00373B38">
      <w:r w:rsidRPr="00373B38">
        <w:t xml:space="preserve">Vylúčenie z prebytku obsahuje sumu tvorby sociálneho fondu vo výške </w:t>
      </w:r>
      <w:r w:rsidR="00AB534C">
        <w:t>485,94</w:t>
      </w:r>
      <w:r w:rsidRPr="00373B38">
        <w:t xml:space="preserve"> EUR.</w:t>
      </w:r>
      <w:r w:rsidR="00635E95">
        <w:t xml:space="preserve"> (účet SF –</w:t>
      </w:r>
      <w:r w:rsidR="00AB534C">
        <w:t xml:space="preserve"> zostatok) a zostatok na dotačnom účte vo výške 23,25 EUR.</w:t>
      </w:r>
    </w:p>
    <w:p w:rsidR="004930D0" w:rsidRPr="006A14DE" w:rsidRDefault="004930D0" w:rsidP="00B20FB5">
      <w:pPr>
        <w:tabs>
          <w:tab w:val="left" w:pos="5850"/>
        </w:tabs>
      </w:pPr>
      <w:r w:rsidRPr="006A14DE">
        <w:rPr>
          <w:b/>
        </w:rPr>
        <w:t>Prebytok rozpočtu</w:t>
      </w:r>
      <w:r w:rsidRPr="006A14DE">
        <w:t xml:space="preserve"> v</w:t>
      </w:r>
      <w:r w:rsidR="008857AC">
        <w:t> </w:t>
      </w:r>
      <w:r w:rsidRPr="006A14DE">
        <w:t>sume</w:t>
      </w:r>
      <w:r w:rsidR="008857AC">
        <w:t xml:space="preserve"> </w:t>
      </w:r>
      <w:r w:rsidR="00AB534C">
        <w:t>3.430,33</w:t>
      </w:r>
      <w:r w:rsidRPr="006A14DE">
        <w:t xml:space="preserve"> EUR  zistený podľa ustanovenia § 10 ods. 3 písm. a) a b) zákona č. 583/2004 Z.</w:t>
      </w:r>
      <w:r w:rsidR="00B20FB5">
        <w:t xml:space="preserve"> </w:t>
      </w:r>
      <w:r w:rsidRPr="006A14DE">
        <w:t>z. o rozpočtových pravidlách územnej samosprávy a o zmene a doplnení niektorých zákonov v znení neskorších predpisov, navrhujeme použiť na:</w:t>
      </w:r>
      <w:r w:rsidRPr="006A14DE">
        <w:tab/>
      </w:r>
    </w:p>
    <w:p w:rsidR="004930D0" w:rsidRDefault="008857A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Bežné výdavky obce v sume </w:t>
      </w:r>
      <w:r w:rsidR="00AB534C">
        <w:t>3.430,33</w:t>
      </w:r>
      <w:r>
        <w:t xml:space="preserve"> </w:t>
      </w:r>
      <w:r w:rsidR="004930D0" w:rsidRPr="006A14DE">
        <w:t>EUR</w:t>
      </w:r>
      <w:r>
        <w:t>.</w:t>
      </w:r>
      <w:r w:rsidR="004930D0" w:rsidRPr="006A14DE">
        <w:t xml:space="preserve"> </w:t>
      </w:r>
    </w:p>
    <w:p w:rsidR="00AB534C" w:rsidRDefault="00AB534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>Suma 485,94 zostatok SF sa tiež preúčtuje na účet 453</w:t>
      </w:r>
    </w:p>
    <w:p w:rsidR="00AB534C" w:rsidRPr="006A14DE" w:rsidRDefault="00AB534C" w:rsidP="004930D0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Spolu účet 453 – </w:t>
      </w:r>
      <w:r w:rsidRPr="00AB534C">
        <w:rPr>
          <w:b/>
        </w:rPr>
        <w:t>3.916,27</w:t>
      </w:r>
      <w:r>
        <w:t xml:space="preserve"> EUR</w:t>
      </w:r>
    </w:p>
    <w:p w:rsidR="004930D0" w:rsidRPr="006A14DE" w:rsidRDefault="004930D0" w:rsidP="004930D0">
      <w:pPr>
        <w:tabs>
          <w:tab w:val="right" w:pos="5580"/>
        </w:tabs>
        <w:jc w:val="both"/>
        <w:rPr>
          <w:b/>
        </w:rPr>
      </w:pP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8857AC" w:rsidRPr="006A14DE" w:rsidRDefault="004930D0" w:rsidP="008857AC">
      <w:pPr>
        <w:jc w:val="both"/>
        <w:rPr>
          <w:iCs/>
        </w:rPr>
      </w:pPr>
      <w:r w:rsidRPr="006A14DE">
        <w:rPr>
          <w:iCs/>
        </w:rPr>
        <w:t xml:space="preserve">     </w:t>
      </w:r>
    </w:p>
    <w:p w:rsidR="004930D0" w:rsidRDefault="004930D0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B20FB5" w:rsidRDefault="00B20FB5" w:rsidP="004930D0">
      <w:pPr>
        <w:tabs>
          <w:tab w:val="right" w:pos="7740"/>
        </w:tabs>
        <w:ind w:left="540"/>
        <w:jc w:val="both"/>
      </w:pPr>
    </w:p>
    <w:p w:rsidR="008857AC" w:rsidRDefault="008857AC" w:rsidP="004930D0">
      <w:pPr>
        <w:tabs>
          <w:tab w:val="right" w:pos="7740"/>
        </w:tabs>
        <w:ind w:left="540"/>
        <w:jc w:val="both"/>
      </w:pPr>
    </w:p>
    <w:p w:rsidR="00254812" w:rsidRDefault="00254812" w:rsidP="004930D0">
      <w:pPr>
        <w:tabs>
          <w:tab w:val="right" w:pos="7740"/>
        </w:tabs>
        <w:ind w:left="540"/>
        <w:jc w:val="both"/>
      </w:pP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8857AC" w:rsidRDefault="008857AC" w:rsidP="004930D0">
      <w:pPr>
        <w:spacing w:line="360" w:lineRule="auto"/>
        <w:jc w:val="both"/>
        <w:rPr>
          <w:color w:val="FF0000"/>
        </w:rPr>
      </w:pPr>
    </w:p>
    <w:p w:rsidR="00E00030" w:rsidRDefault="004B7E86" w:rsidP="008857AC">
      <w:pPr>
        <w:jc w:val="both"/>
        <w:rPr>
          <w:b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>peňažných fondov (</w:t>
      </w:r>
      <w:r w:rsidR="008857AC">
        <w:rPr>
          <w:b/>
          <w:color w:val="0000FF"/>
          <w:sz w:val="28"/>
          <w:szCs w:val="28"/>
        </w:rPr>
        <w:t>sociálneho</w:t>
      </w:r>
      <w:r w:rsidR="000520D1" w:rsidRPr="000520D1">
        <w:rPr>
          <w:b/>
          <w:color w:val="0000FF"/>
          <w:sz w:val="28"/>
          <w:szCs w:val="28"/>
        </w:rPr>
        <w:t xml:space="preserve"> fondu) </w:t>
      </w: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B534C">
            <w:r w:rsidRPr="006B6E33">
              <w:t>ZS k 1.1.</w:t>
            </w:r>
            <w:r w:rsidR="00626FB1">
              <w:t>201</w:t>
            </w:r>
            <w:r w:rsidR="00AB534C">
              <w:t>7</w:t>
            </w:r>
          </w:p>
        </w:tc>
        <w:tc>
          <w:tcPr>
            <w:tcW w:w="4253" w:type="dxa"/>
          </w:tcPr>
          <w:p w:rsidR="00A6257F" w:rsidRPr="006B6E33" w:rsidRDefault="00AB534C" w:rsidP="00A834E2">
            <w:pPr>
              <w:jc w:val="center"/>
            </w:pPr>
            <w:r>
              <w:t>397,63</w:t>
            </w:r>
            <w:r w:rsidR="00A6257F">
              <w:t xml:space="preserve">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  </w:t>
            </w:r>
            <w:r w:rsidR="000E383F">
              <w:t>1</w:t>
            </w:r>
            <w:r>
              <w:t xml:space="preserve">   %                   </w:t>
            </w:r>
          </w:p>
        </w:tc>
        <w:tc>
          <w:tcPr>
            <w:tcW w:w="4253" w:type="dxa"/>
          </w:tcPr>
          <w:p w:rsidR="00A6257F" w:rsidRPr="006B6E33" w:rsidRDefault="00AB534C" w:rsidP="000E383F">
            <w:pPr>
              <w:jc w:val="center"/>
            </w:pPr>
            <w:r>
              <w:t>88,31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/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/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0E383F" w:rsidP="00A834E2">
            <w:pPr>
              <w:jc w:val="center"/>
            </w:pPr>
            <w:r>
              <w:t>-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B534C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</w:t>
            </w:r>
            <w:r w:rsidR="00AB534C">
              <w:t>7</w:t>
            </w:r>
          </w:p>
        </w:tc>
        <w:tc>
          <w:tcPr>
            <w:tcW w:w="4253" w:type="dxa"/>
            <w:shd w:val="clear" w:color="auto" w:fill="D9D9D9"/>
          </w:tcPr>
          <w:p w:rsidR="00373B38" w:rsidRPr="008856D8" w:rsidRDefault="00AB534C" w:rsidP="00373B38">
            <w:pPr>
              <w:jc w:val="center"/>
              <w:rPr>
                <w:b/>
              </w:rPr>
            </w:pPr>
            <w:r>
              <w:rPr>
                <w:b/>
              </w:rPr>
              <w:t>485,94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201</w:t>
      </w:r>
      <w:r w:rsidR="00AB534C">
        <w:rPr>
          <w:b/>
          <w:color w:val="0000FF"/>
          <w:sz w:val="28"/>
          <w:szCs w:val="28"/>
        </w:rPr>
        <w:t>7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AB53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</w:t>
            </w:r>
            <w:r w:rsidR="00AB534C">
              <w:rPr>
                <w:b/>
              </w:rPr>
              <w:t>7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AB53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</w:t>
            </w:r>
            <w:r w:rsidR="00AB534C">
              <w:rPr>
                <w:b/>
              </w:rPr>
              <w:t>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329.649,85</w:t>
            </w:r>
          </w:p>
        </w:tc>
        <w:tc>
          <w:tcPr>
            <w:tcW w:w="280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309.639,75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325.202,13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305.632,63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276.412,83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256.843,33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635E95" w:rsidP="004A6A03">
            <w:pPr>
              <w:spacing w:line="360" w:lineRule="auto"/>
              <w:jc w:val="center"/>
            </w:pPr>
            <w:r>
              <w:t>48.789,30</w:t>
            </w:r>
          </w:p>
        </w:tc>
        <w:tc>
          <w:tcPr>
            <w:tcW w:w="2800" w:type="dxa"/>
          </w:tcPr>
          <w:p w:rsidR="004B7E86" w:rsidRDefault="000F4C88" w:rsidP="004A6A03">
            <w:pPr>
              <w:spacing w:line="360" w:lineRule="auto"/>
              <w:jc w:val="center"/>
            </w:pPr>
            <w:r>
              <w:t>48.789,30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4.380,12</w:t>
            </w:r>
          </w:p>
        </w:tc>
        <w:tc>
          <w:tcPr>
            <w:tcW w:w="280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3.939,52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970F72" w:rsidRDefault="00AB534C" w:rsidP="004A6A03">
            <w:pPr>
              <w:spacing w:line="360" w:lineRule="auto"/>
              <w:jc w:val="center"/>
            </w:pPr>
            <w:r>
              <w:t>45,32</w:t>
            </w:r>
          </w:p>
        </w:tc>
        <w:tc>
          <w:tcPr>
            <w:tcW w:w="2800" w:type="dxa"/>
          </w:tcPr>
          <w:p w:rsidR="004B7E86" w:rsidRPr="00970F72" w:rsidRDefault="00AB534C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4.334,80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3.939,52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67,60</w:t>
            </w:r>
          </w:p>
        </w:tc>
        <w:tc>
          <w:tcPr>
            <w:tcW w:w="280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0F4C88" w:rsidRDefault="000F4C88" w:rsidP="004B7E86">
      <w:pPr>
        <w:spacing w:line="360" w:lineRule="auto"/>
        <w:jc w:val="both"/>
        <w:rPr>
          <w:b/>
        </w:rPr>
      </w:pPr>
    </w:p>
    <w:p w:rsidR="000F4C88" w:rsidRDefault="000F4C88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AB53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</w:t>
            </w:r>
            <w:r w:rsidR="00AB534C">
              <w:rPr>
                <w:b/>
              </w:rPr>
              <w:t>7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AB53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</w:t>
            </w:r>
            <w:r w:rsidR="00AB534C">
              <w:rPr>
                <w:b/>
              </w:rPr>
              <w:t>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329.649,85</w:t>
            </w:r>
          </w:p>
        </w:tc>
        <w:tc>
          <w:tcPr>
            <w:tcW w:w="2800" w:type="dxa"/>
            <w:shd w:val="clear" w:color="auto" w:fill="C4BC96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309.639,75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225.119,05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206.484,79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225.119,05</w:t>
            </w:r>
          </w:p>
        </w:tc>
        <w:tc>
          <w:tcPr>
            <w:tcW w:w="2800" w:type="dxa"/>
          </w:tcPr>
          <w:p w:rsidR="004B7E86" w:rsidRDefault="00AB534C" w:rsidP="004A6A03">
            <w:pPr>
              <w:spacing w:line="360" w:lineRule="auto"/>
              <w:jc w:val="center"/>
            </w:pPr>
            <w:r>
              <w:t>206.484,79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8856D8" w:rsidRDefault="00AB534C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3.824,69</w:t>
            </w:r>
          </w:p>
        </w:tc>
        <w:tc>
          <w:tcPr>
            <w:tcW w:w="2800" w:type="dxa"/>
          </w:tcPr>
          <w:p w:rsidR="004B7E86" w:rsidRPr="008856D8" w:rsidRDefault="00235CD2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5.020,85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F14DA9" w:rsidTr="005D4E0A">
        <w:trPr>
          <w:trHeight w:val="452"/>
        </w:trPr>
        <w:tc>
          <w:tcPr>
            <w:tcW w:w="3756" w:type="dxa"/>
          </w:tcPr>
          <w:p w:rsidR="004B7E86" w:rsidRDefault="004B7E86" w:rsidP="00235C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80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235CD2" w:rsidP="004A6A03">
            <w:pPr>
              <w:spacing w:line="360" w:lineRule="auto"/>
              <w:jc w:val="center"/>
            </w:pPr>
            <w:r>
              <w:t>397,63</w:t>
            </w:r>
          </w:p>
        </w:tc>
        <w:tc>
          <w:tcPr>
            <w:tcW w:w="2800" w:type="dxa"/>
          </w:tcPr>
          <w:p w:rsidR="004B7E86" w:rsidRDefault="00235CD2" w:rsidP="004A6A03">
            <w:pPr>
              <w:spacing w:line="360" w:lineRule="auto"/>
              <w:jc w:val="center"/>
            </w:pPr>
            <w:r>
              <w:t>528,52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510BAE" w:rsidRDefault="00235CD2" w:rsidP="004A6A03">
            <w:pPr>
              <w:spacing w:line="360" w:lineRule="auto"/>
              <w:jc w:val="center"/>
            </w:pPr>
            <w:r>
              <w:t>3.427,06</w:t>
            </w:r>
          </w:p>
        </w:tc>
        <w:tc>
          <w:tcPr>
            <w:tcW w:w="2800" w:type="dxa"/>
          </w:tcPr>
          <w:p w:rsidR="004B7E86" w:rsidRPr="00510BAE" w:rsidRDefault="00235CD2" w:rsidP="004A6A03">
            <w:pPr>
              <w:spacing w:line="360" w:lineRule="auto"/>
              <w:jc w:val="center"/>
            </w:pPr>
            <w:r>
              <w:t>4.492,33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235CD2" w:rsidP="004A6A03">
            <w:pPr>
              <w:spacing w:line="360" w:lineRule="auto"/>
              <w:jc w:val="center"/>
            </w:pPr>
            <w:r>
              <w:t>0.-</w:t>
            </w:r>
          </w:p>
        </w:tc>
        <w:tc>
          <w:tcPr>
            <w:tcW w:w="2800" w:type="dxa"/>
          </w:tcPr>
          <w:p w:rsidR="004B7E86" w:rsidRDefault="008856D8" w:rsidP="004A6A03">
            <w:pPr>
              <w:spacing w:line="360" w:lineRule="auto"/>
              <w:jc w:val="center"/>
            </w:pPr>
            <w:r>
              <w:t>0.-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8856D8" w:rsidRDefault="00235CD2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100.706,11</w:t>
            </w:r>
          </w:p>
        </w:tc>
        <w:tc>
          <w:tcPr>
            <w:tcW w:w="2800" w:type="dxa"/>
          </w:tcPr>
          <w:p w:rsidR="004B7E86" w:rsidRPr="008856D8" w:rsidRDefault="00235CD2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98.134,11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626FB1">
        <w:rPr>
          <w:b/>
          <w:color w:val="0000FF"/>
          <w:sz w:val="28"/>
          <w:szCs w:val="28"/>
        </w:rPr>
        <w:t>201</w:t>
      </w:r>
      <w:r w:rsidR="00235CD2">
        <w:rPr>
          <w:b/>
          <w:color w:val="0000FF"/>
          <w:sz w:val="28"/>
          <w:szCs w:val="28"/>
        </w:rPr>
        <w:t>7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626FB1">
        <w:t>201</w:t>
      </w:r>
      <w:r w:rsidR="00235CD2">
        <w:t>7</w:t>
      </w:r>
      <w:r>
        <w:t xml:space="preserve"> eviduje</w:t>
      </w:r>
      <w:r w:rsidRPr="002646CD">
        <w:t xml:space="preserve"> tieto záväzky:</w:t>
      </w:r>
    </w:p>
    <w:p w:rsidR="005D48D1" w:rsidRPr="002646CD" w:rsidRDefault="005D48D1" w:rsidP="008856D8">
      <w:pPr>
        <w:tabs>
          <w:tab w:val="right" w:pos="7088"/>
        </w:tabs>
        <w:jc w:val="both"/>
      </w:pP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</w:t>
      </w:r>
      <w:r w:rsidR="00235CD2">
        <w:t>739,17</w:t>
      </w:r>
      <w:r>
        <w:t xml:space="preserve"> 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</w:t>
      </w:r>
      <w:r w:rsidR="00235CD2">
        <w:t>2.148,54</w:t>
      </w:r>
      <w:r w:rsidR="00510BAE">
        <w:t xml:space="preserve">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510BAE">
        <w:t>1.</w:t>
      </w:r>
      <w:r w:rsidR="00235CD2">
        <w:t>604,62</w:t>
      </w:r>
      <w:r w:rsidR="00510BAE">
        <w:t xml:space="preserve"> </w:t>
      </w:r>
      <w:r>
        <w:t>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 w:rsidR="008856D8">
        <w:t>(záväzky zo sociálneho fondu)</w:t>
      </w:r>
      <w:r>
        <w:tab/>
      </w:r>
      <w:r w:rsidR="00235CD2">
        <w:t>528,52</w:t>
      </w:r>
      <w:r w:rsidR="00510BAE">
        <w:t xml:space="preserve"> </w:t>
      </w:r>
      <w:r>
        <w:t>EUR</w:t>
      </w:r>
    </w:p>
    <w:p w:rsidR="004B7E86" w:rsidRPr="002646CD" w:rsidRDefault="004B7E86" w:rsidP="004B7E86">
      <w:pPr>
        <w:ind w:left="360"/>
        <w:jc w:val="both"/>
      </w:pPr>
    </w:p>
    <w:p w:rsidR="00EE06F0" w:rsidRDefault="00EE06F0" w:rsidP="00510BAE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626FB1">
        <w:t>201</w:t>
      </w:r>
      <w:r w:rsidR="00520527">
        <w:t>7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B20FB5" w:rsidRPr="00B20FB5" w:rsidRDefault="00C97165" w:rsidP="00B20FB5">
      <w:pPr>
        <w:jc w:val="both"/>
        <w:rPr>
          <w:sz w:val="28"/>
          <w:szCs w:val="28"/>
        </w:rPr>
      </w:pPr>
      <w:r>
        <w:t>.</w:t>
      </w:r>
    </w:p>
    <w:p w:rsidR="00B20FB5" w:rsidRPr="00B20FB5" w:rsidRDefault="00B20FB5" w:rsidP="00B20FB5">
      <w:pPr>
        <w:rPr>
          <w:sz w:val="28"/>
          <w:szCs w:val="28"/>
        </w:rPr>
      </w:pPr>
    </w:p>
    <w:p w:rsidR="00B20FB5" w:rsidRPr="00B20FB5" w:rsidRDefault="00B20FB5" w:rsidP="00B20FB5">
      <w:pPr>
        <w:rPr>
          <w:sz w:val="28"/>
          <w:szCs w:val="28"/>
        </w:rPr>
      </w:pPr>
    </w:p>
    <w:p w:rsidR="00727D46" w:rsidRPr="00B20FB5" w:rsidRDefault="00B20FB5" w:rsidP="00B20FB5">
      <w:pPr>
        <w:tabs>
          <w:tab w:val="left" w:pos="7230"/>
        </w:tabs>
      </w:pPr>
      <w:r>
        <w:rPr>
          <w:sz w:val="28"/>
          <w:szCs w:val="28"/>
        </w:rPr>
        <w:tab/>
      </w:r>
      <w:r w:rsidRPr="00B20FB5">
        <w:t xml:space="preserve">Milan </w:t>
      </w:r>
      <w:proofErr w:type="spellStart"/>
      <w:r w:rsidRPr="00B20FB5">
        <w:t>Sičák</w:t>
      </w:r>
      <w:proofErr w:type="spellEnd"/>
    </w:p>
    <w:p w:rsidR="00B20FB5" w:rsidRPr="00B20FB5" w:rsidRDefault="00B20FB5" w:rsidP="00B20FB5">
      <w:pPr>
        <w:tabs>
          <w:tab w:val="left" w:pos="7230"/>
        </w:tabs>
      </w:pPr>
      <w:r w:rsidRPr="00B20FB5">
        <w:t xml:space="preserve"> </w:t>
      </w:r>
      <w:r w:rsidRPr="00B20FB5">
        <w:tab/>
        <w:t>Starosta obce</w:t>
      </w:r>
    </w:p>
    <w:sectPr w:rsidR="00B20FB5" w:rsidRPr="00B20FB5" w:rsidSect="005D4E0A"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C" w:rsidRDefault="006F42DC">
      <w:r>
        <w:separator/>
      </w:r>
    </w:p>
  </w:endnote>
  <w:endnote w:type="continuationSeparator" w:id="0">
    <w:p w:rsidR="006F42DC" w:rsidRDefault="006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48" w:rsidRDefault="00344948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948" w:rsidRDefault="00344948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48" w:rsidRDefault="00344948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76AE">
      <w:rPr>
        <w:rStyle w:val="slostrany"/>
        <w:noProof/>
      </w:rPr>
      <w:t>9</w:t>
    </w:r>
    <w:r>
      <w:rPr>
        <w:rStyle w:val="slostrany"/>
      </w:rPr>
      <w:fldChar w:fldCharType="end"/>
    </w:r>
  </w:p>
  <w:p w:rsidR="00344948" w:rsidRDefault="00344948" w:rsidP="003E11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C" w:rsidRDefault="006F42DC">
      <w:r>
        <w:separator/>
      </w:r>
    </w:p>
  </w:footnote>
  <w:footnote w:type="continuationSeparator" w:id="0">
    <w:p w:rsidR="006F42DC" w:rsidRDefault="006F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0"/>
    <w:rsid w:val="00002D15"/>
    <w:rsid w:val="00004705"/>
    <w:rsid w:val="00005073"/>
    <w:rsid w:val="00005B7C"/>
    <w:rsid w:val="00016B43"/>
    <w:rsid w:val="000215FA"/>
    <w:rsid w:val="000252F9"/>
    <w:rsid w:val="0002694C"/>
    <w:rsid w:val="00030862"/>
    <w:rsid w:val="000333F3"/>
    <w:rsid w:val="00037CBA"/>
    <w:rsid w:val="000402A6"/>
    <w:rsid w:val="00050030"/>
    <w:rsid w:val="000504C3"/>
    <w:rsid w:val="000520D1"/>
    <w:rsid w:val="00062915"/>
    <w:rsid w:val="00064551"/>
    <w:rsid w:val="000677A7"/>
    <w:rsid w:val="00070098"/>
    <w:rsid w:val="00070E1F"/>
    <w:rsid w:val="00075448"/>
    <w:rsid w:val="000801F8"/>
    <w:rsid w:val="000814D8"/>
    <w:rsid w:val="00081F08"/>
    <w:rsid w:val="00083F99"/>
    <w:rsid w:val="00087A1C"/>
    <w:rsid w:val="00087DCE"/>
    <w:rsid w:val="000A42AC"/>
    <w:rsid w:val="000B1652"/>
    <w:rsid w:val="000B6FE7"/>
    <w:rsid w:val="000C3428"/>
    <w:rsid w:val="000D445D"/>
    <w:rsid w:val="000D7819"/>
    <w:rsid w:val="000E383F"/>
    <w:rsid w:val="000E4102"/>
    <w:rsid w:val="000E4F55"/>
    <w:rsid w:val="000E6AFC"/>
    <w:rsid w:val="000E7DE2"/>
    <w:rsid w:val="000F24A0"/>
    <w:rsid w:val="000F4C88"/>
    <w:rsid w:val="0010097C"/>
    <w:rsid w:val="0010192B"/>
    <w:rsid w:val="00121F9E"/>
    <w:rsid w:val="001241BA"/>
    <w:rsid w:val="001255E9"/>
    <w:rsid w:val="0012663A"/>
    <w:rsid w:val="00127618"/>
    <w:rsid w:val="00136085"/>
    <w:rsid w:val="001418C4"/>
    <w:rsid w:val="00142B8C"/>
    <w:rsid w:val="0014559B"/>
    <w:rsid w:val="00146B21"/>
    <w:rsid w:val="001511B6"/>
    <w:rsid w:val="00155F36"/>
    <w:rsid w:val="001652D8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85DDC"/>
    <w:rsid w:val="00190517"/>
    <w:rsid w:val="00190C0C"/>
    <w:rsid w:val="00192798"/>
    <w:rsid w:val="0019560B"/>
    <w:rsid w:val="0019614A"/>
    <w:rsid w:val="00196A8B"/>
    <w:rsid w:val="00197A67"/>
    <w:rsid w:val="001A16E0"/>
    <w:rsid w:val="001A32AB"/>
    <w:rsid w:val="001A6969"/>
    <w:rsid w:val="001B2E3B"/>
    <w:rsid w:val="001B78D9"/>
    <w:rsid w:val="001C1C91"/>
    <w:rsid w:val="001C36EF"/>
    <w:rsid w:val="001C7B65"/>
    <w:rsid w:val="001D0B1D"/>
    <w:rsid w:val="001D6CC1"/>
    <w:rsid w:val="001F06B3"/>
    <w:rsid w:val="001F0997"/>
    <w:rsid w:val="001F3E9A"/>
    <w:rsid w:val="001F4E0E"/>
    <w:rsid w:val="00205555"/>
    <w:rsid w:val="00207A61"/>
    <w:rsid w:val="00210704"/>
    <w:rsid w:val="00211E00"/>
    <w:rsid w:val="002120F4"/>
    <w:rsid w:val="00216127"/>
    <w:rsid w:val="00222577"/>
    <w:rsid w:val="00225C6C"/>
    <w:rsid w:val="00226A0A"/>
    <w:rsid w:val="0023046A"/>
    <w:rsid w:val="00230D4B"/>
    <w:rsid w:val="002343CA"/>
    <w:rsid w:val="00235CD2"/>
    <w:rsid w:val="00242588"/>
    <w:rsid w:val="00244AAC"/>
    <w:rsid w:val="00245481"/>
    <w:rsid w:val="0024564D"/>
    <w:rsid w:val="00250E4F"/>
    <w:rsid w:val="00253180"/>
    <w:rsid w:val="00254812"/>
    <w:rsid w:val="00256593"/>
    <w:rsid w:val="002579B3"/>
    <w:rsid w:val="00265772"/>
    <w:rsid w:val="00272C6E"/>
    <w:rsid w:val="002737A8"/>
    <w:rsid w:val="002743D6"/>
    <w:rsid w:val="00276303"/>
    <w:rsid w:val="00281EA1"/>
    <w:rsid w:val="002846E8"/>
    <w:rsid w:val="0029377A"/>
    <w:rsid w:val="00294426"/>
    <w:rsid w:val="00297E24"/>
    <w:rsid w:val="002A3FF8"/>
    <w:rsid w:val="002B48EF"/>
    <w:rsid w:val="002B7465"/>
    <w:rsid w:val="002C6FE0"/>
    <w:rsid w:val="002D592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A6B"/>
    <w:rsid w:val="00301C65"/>
    <w:rsid w:val="0030236B"/>
    <w:rsid w:val="0030485E"/>
    <w:rsid w:val="00314B3E"/>
    <w:rsid w:val="00316A4F"/>
    <w:rsid w:val="0032040A"/>
    <w:rsid w:val="00330A0D"/>
    <w:rsid w:val="0033224F"/>
    <w:rsid w:val="00333B83"/>
    <w:rsid w:val="00336F22"/>
    <w:rsid w:val="003371A9"/>
    <w:rsid w:val="00337A5C"/>
    <w:rsid w:val="00340DC3"/>
    <w:rsid w:val="00344948"/>
    <w:rsid w:val="0034551B"/>
    <w:rsid w:val="0034765C"/>
    <w:rsid w:val="0034787F"/>
    <w:rsid w:val="00352767"/>
    <w:rsid w:val="0035494F"/>
    <w:rsid w:val="00355218"/>
    <w:rsid w:val="00356675"/>
    <w:rsid w:val="00356BF1"/>
    <w:rsid w:val="00356CD8"/>
    <w:rsid w:val="00360D0E"/>
    <w:rsid w:val="00360EB0"/>
    <w:rsid w:val="00365172"/>
    <w:rsid w:val="00373044"/>
    <w:rsid w:val="00373138"/>
    <w:rsid w:val="0037384A"/>
    <w:rsid w:val="00373B38"/>
    <w:rsid w:val="00375630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A2DE5"/>
    <w:rsid w:val="003A4D25"/>
    <w:rsid w:val="003B0817"/>
    <w:rsid w:val="003B4B40"/>
    <w:rsid w:val="003C3BBB"/>
    <w:rsid w:val="003C4065"/>
    <w:rsid w:val="003C5CE6"/>
    <w:rsid w:val="003C6603"/>
    <w:rsid w:val="003D0140"/>
    <w:rsid w:val="003E11C1"/>
    <w:rsid w:val="003F4D4C"/>
    <w:rsid w:val="003F7B08"/>
    <w:rsid w:val="00402E86"/>
    <w:rsid w:val="00405481"/>
    <w:rsid w:val="00407294"/>
    <w:rsid w:val="004129EF"/>
    <w:rsid w:val="00415CCC"/>
    <w:rsid w:val="004179AE"/>
    <w:rsid w:val="00423233"/>
    <w:rsid w:val="00423C17"/>
    <w:rsid w:val="00424B6E"/>
    <w:rsid w:val="00445BB3"/>
    <w:rsid w:val="00452F2C"/>
    <w:rsid w:val="00456DA7"/>
    <w:rsid w:val="0046075A"/>
    <w:rsid w:val="00461026"/>
    <w:rsid w:val="00461555"/>
    <w:rsid w:val="004621E0"/>
    <w:rsid w:val="00462214"/>
    <w:rsid w:val="0046433E"/>
    <w:rsid w:val="004662B3"/>
    <w:rsid w:val="00467CF4"/>
    <w:rsid w:val="00470101"/>
    <w:rsid w:val="00473119"/>
    <w:rsid w:val="0048102A"/>
    <w:rsid w:val="004828AA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10BAE"/>
    <w:rsid w:val="00520498"/>
    <w:rsid w:val="00520527"/>
    <w:rsid w:val="00521EFC"/>
    <w:rsid w:val="005224AE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55490"/>
    <w:rsid w:val="00564768"/>
    <w:rsid w:val="005715A6"/>
    <w:rsid w:val="00575F3C"/>
    <w:rsid w:val="00576491"/>
    <w:rsid w:val="005820B6"/>
    <w:rsid w:val="0059485B"/>
    <w:rsid w:val="00596990"/>
    <w:rsid w:val="005B5663"/>
    <w:rsid w:val="005B62A5"/>
    <w:rsid w:val="005B6F72"/>
    <w:rsid w:val="005C0CC5"/>
    <w:rsid w:val="005D4755"/>
    <w:rsid w:val="005D48D1"/>
    <w:rsid w:val="005D4E0A"/>
    <w:rsid w:val="005E30B4"/>
    <w:rsid w:val="005E35B5"/>
    <w:rsid w:val="005E4976"/>
    <w:rsid w:val="005E6A98"/>
    <w:rsid w:val="005F50B4"/>
    <w:rsid w:val="005F6036"/>
    <w:rsid w:val="006072E4"/>
    <w:rsid w:val="00607C4F"/>
    <w:rsid w:val="00614CE4"/>
    <w:rsid w:val="00626351"/>
    <w:rsid w:val="00626FB1"/>
    <w:rsid w:val="00627964"/>
    <w:rsid w:val="006312C3"/>
    <w:rsid w:val="00631F9F"/>
    <w:rsid w:val="00635E95"/>
    <w:rsid w:val="006366BA"/>
    <w:rsid w:val="00647D99"/>
    <w:rsid w:val="00654F65"/>
    <w:rsid w:val="0066025F"/>
    <w:rsid w:val="00664535"/>
    <w:rsid w:val="006728B4"/>
    <w:rsid w:val="00680C42"/>
    <w:rsid w:val="0068205C"/>
    <w:rsid w:val="0068440A"/>
    <w:rsid w:val="0069612A"/>
    <w:rsid w:val="00697A5A"/>
    <w:rsid w:val="006A466D"/>
    <w:rsid w:val="006B0ABE"/>
    <w:rsid w:val="006C1FE6"/>
    <w:rsid w:val="006C2780"/>
    <w:rsid w:val="006C36F9"/>
    <w:rsid w:val="006C3933"/>
    <w:rsid w:val="006D1A52"/>
    <w:rsid w:val="006D422B"/>
    <w:rsid w:val="006D44AB"/>
    <w:rsid w:val="006D4917"/>
    <w:rsid w:val="006D5C15"/>
    <w:rsid w:val="006D6B20"/>
    <w:rsid w:val="006E4982"/>
    <w:rsid w:val="006F42DC"/>
    <w:rsid w:val="006F44C1"/>
    <w:rsid w:val="006F5FFD"/>
    <w:rsid w:val="00705217"/>
    <w:rsid w:val="007169D8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6231B"/>
    <w:rsid w:val="00764E36"/>
    <w:rsid w:val="00767C13"/>
    <w:rsid w:val="007731AE"/>
    <w:rsid w:val="00787CCC"/>
    <w:rsid w:val="00790EB1"/>
    <w:rsid w:val="00790FA5"/>
    <w:rsid w:val="00794E8F"/>
    <w:rsid w:val="00797EAA"/>
    <w:rsid w:val="007A0E8F"/>
    <w:rsid w:val="007A4316"/>
    <w:rsid w:val="007A63C3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5DDC"/>
    <w:rsid w:val="007F5FFF"/>
    <w:rsid w:val="007F6396"/>
    <w:rsid w:val="00801C19"/>
    <w:rsid w:val="00804726"/>
    <w:rsid w:val="00816BE6"/>
    <w:rsid w:val="008258E4"/>
    <w:rsid w:val="00825D17"/>
    <w:rsid w:val="00830B8E"/>
    <w:rsid w:val="008325FD"/>
    <w:rsid w:val="00832D3D"/>
    <w:rsid w:val="00837160"/>
    <w:rsid w:val="00840D41"/>
    <w:rsid w:val="008431D8"/>
    <w:rsid w:val="00851C1E"/>
    <w:rsid w:val="00852EA2"/>
    <w:rsid w:val="008533B0"/>
    <w:rsid w:val="00865757"/>
    <w:rsid w:val="00866A89"/>
    <w:rsid w:val="008856D8"/>
    <w:rsid w:val="008857AC"/>
    <w:rsid w:val="00890F73"/>
    <w:rsid w:val="008934AD"/>
    <w:rsid w:val="00896AAF"/>
    <w:rsid w:val="008A559F"/>
    <w:rsid w:val="008B0CD4"/>
    <w:rsid w:val="008B1362"/>
    <w:rsid w:val="008B156A"/>
    <w:rsid w:val="008B5525"/>
    <w:rsid w:val="008B5A2E"/>
    <w:rsid w:val="008C42CF"/>
    <w:rsid w:val="008D0247"/>
    <w:rsid w:val="008D4875"/>
    <w:rsid w:val="008D5A3A"/>
    <w:rsid w:val="008D68BA"/>
    <w:rsid w:val="008E27D3"/>
    <w:rsid w:val="008F2963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7285"/>
    <w:rsid w:val="00951F3E"/>
    <w:rsid w:val="009533C5"/>
    <w:rsid w:val="00953C60"/>
    <w:rsid w:val="009543C1"/>
    <w:rsid w:val="009576AE"/>
    <w:rsid w:val="00964EE4"/>
    <w:rsid w:val="00965B56"/>
    <w:rsid w:val="00967ABB"/>
    <w:rsid w:val="009717F4"/>
    <w:rsid w:val="009747B4"/>
    <w:rsid w:val="00974DF7"/>
    <w:rsid w:val="00976297"/>
    <w:rsid w:val="00977A52"/>
    <w:rsid w:val="00981D0C"/>
    <w:rsid w:val="00983D10"/>
    <w:rsid w:val="0098641A"/>
    <w:rsid w:val="00992A9B"/>
    <w:rsid w:val="009A275A"/>
    <w:rsid w:val="009A4631"/>
    <w:rsid w:val="009B106F"/>
    <w:rsid w:val="009B4B35"/>
    <w:rsid w:val="009B673C"/>
    <w:rsid w:val="009C0596"/>
    <w:rsid w:val="009C0C26"/>
    <w:rsid w:val="009D025C"/>
    <w:rsid w:val="009D67C4"/>
    <w:rsid w:val="009E139E"/>
    <w:rsid w:val="009E519E"/>
    <w:rsid w:val="009E524B"/>
    <w:rsid w:val="00A01154"/>
    <w:rsid w:val="00A11C94"/>
    <w:rsid w:val="00A13F91"/>
    <w:rsid w:val="00A17B8F"/>
    <w:rsid w:val="00A20374"/>
    <w:rsid w:val="00A21845"/>
    <w:rsid w:val="00A228D3"/>
    <w:rsid w:val="00A2361B"/>
    <w:rsid w:val="00A265B2"/>
    <w:rsid w:val="00A26BF6"/>
    <w:rsid w:val="00A3045C"/>
    <w:rsid w:val="00A326AE"/>
    <w:rsid w:val="00A326B9"/>
    <w:rsid w:val="00A4050E"/>
    <w:rsid w:val="00A46BC2"/>
    <w:rsid w:val="00A51094"/>
    <w:rsid w:val="00A54163"/>
    <w:rsid w:val="00A622C9"/>
    <w:rsid w:val="00A6257F"/>
    <w:rsid w:val="00A62A53"/>
    <w:rsid w:val="00A652EB"/>
    <w:rsid w:val="00A7462B"/>
    <w:rsid w:val="00A74646"/>
    <w:rsid w:val="00A81319"/>
    <w:rsid w:val="00A834E2"/>
    <w:rsid w:val="00A86609"/>
    <w:rsid w:val="00A902F8"/>
    <w:rsid w:val="00A9250F"/>
    <w:rsid w:val="00A97301"/>
    <w:rsid w:val="00AA15B2"/>
    <w:rsid w:val="00AA5646"/>
    <w:rsid w:val="00AB1EF2"/>
    <w:rsid w:val="00AB534C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531C"/>
    <w:rsid w:val="00AE5843"/>
    <w:rsid w:val="00AE69AB"/>
    <w:rsid w:val="00AF16FB"/>
    <w:rsid w:val="00AF64FF"/>
    <w:rsid w:val="00AF6ABA"/>
    <w:rsid w:val="00B01DF1"/>
    <w:rsid w:val="00B01FF8"/>
    <w:rsid w:val="00B06357"/>
    <w:rsid w:val="00B0676A"/>
    <w:rsid w:val="00B1037C"/>
    <w:rsid w:val="00B10812"/>
    <w:rsid w:val="00B13F16"/>
    <w:rsid w:val="00B16A68"/>
    <w:rsid w:val="00B20FB5"/>
    <w:rsid w:val="00B2682F"/>
    <w:rsid w:val="00B35955"/>
    <w:rsid w:val="00B47552"/>
    <w:rsid w:val="00B51D0B"/>
    <w:rsid w:val="00B559FC"/>
    <w:rsid w:val="00B60A72"/>
    <w:rsid w:val="00B62DBB"/>
    <w:rsid w:val="00B63104"/>
    <w:rsid w:val="00B63A66"/>
    <w:rsid w:val="00B66428"/>
    <w:rsid w:val="00B74A1D"/>
    <w:rsid w:val="00B77FF4"/>
    <w:rsid w:val="00B800B7"/>
    <w:rsid w:val="00B83C63"/>
    <w:rsid w:val="00B85A73"/>
    <w:rsid w:val="00B90FD8"/>
    <w:rsid w:val="00B92915"/>
    <w:rsid w:val="00B95A81"/>
    <w:rsid w:val="00BA0B28"/>
    <w:rsid w:val="00BA69EE"/>
    <w:rsid w:val="00BA7816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1CF8"/>
    <w:rsid w:val="00BF3842"/>
    <w:rsid w:val="00BF3F29"/>
    <w:rsid w:val="00C02232"/>
    <w:rsid w:val="00C05331"/>
    <w:rsid w:val="00C05DAE"/>
    <w:rsid w:val="00C06823"/>
    <w:rsid w:val="00C12916"/>
    <w:rsid w:val="00C13E07"/>
    <w:rsid w:val="00C15F4D"/>
    <w:rsid w:val="00C207FE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AFD"/>
    <w:rsid w:val="00C56009"/>
    <w:rsid w:val="00C566A1"/>
    <w:rsid w:val="00C61B52"/>
    <w:rsid w:val="00C63A59"/>
    <w:rsid w:val="00C70610"/>
    <w:rsid w:val="00C729F1"/>
    <w:rsid w:val="00C76C0D"/>
    <w:rsid w:val="00C8633A"/>
    <w:rsid w:val="00C9032C"/>
    <w:rsid w:val="00C90772"/>
    <w:rsid w:val="00C97165"/>
    <w:rsid w:val="00CA5000"/>
    <w:rsid w:val="00CA675F"/>
    <w:rsid w:val="00CB21C7"/>
    <w:rsid w:val="00CB679E"/>
    <w:rsid w:val="00CC1900"/>
    <w:rsid w:val="00CC4773"/>
    <w:rsid w:val="00CD3DDA"/>
    <w:rsid w:val="00CD633C"/>
    <w:rsid w:val="00CD6360"/>
    <w:rsid w:val="00CF2912"/>
    <w:rsid w:val="00D0212F"/>
    <w:rsid w:val="00D078D9"/>
    <w:rsid w:val="00D1263B"/>
    <w:rsid w:val="00D12AA6"/>
    <w:rsid w:val="00D21EDC"/>
    <w:rsid w:val="00D22477"/>
    <w:rsid w:val="00D22781"/>
    <w:rsid w:val="00D22D30"/>
    <w:rsid w:val="00D2407B"/>
    <w:rsid w:val="00D2746F"/>
    <w:rsid w:val="00D312A0"/>
    <w:rsid w:val="00D354E5"/>
    <w:rsid w:val="00D36E5C"/>
    <w:rsid w:val="00D36F15"/>
    <w:rsid w:val="00D37C5E"/>
    <w:rsid w:val="00D4320B"/>
    <w:rsid w:val="00D45A25"/>
    <w:rsid w:val="00D55358"/>
    <w:rsid w:val="00D631D2"/>
    <w:rsid w:val="00D65775"/>
    <w:rsid w:val="00D66D1E"/>
    <w:rsid w:val="00D70FAC"/>
    <w:rsid w:val="00D715AE"/>
    <w:rsid w:val="00D735CB"/>
    <w:rsid w:val="00D74B8A"/>
    <w:rsid w:val="00D764C7"/>
    <w:rsid w:val="00D80D2E"/>
    <w:rsid w:val="00DA5844"/>
    <w:rsid w:val="00DB1FC5"/>
    <w:rsid w:val="00DB2233"/>
    <w:rsid w:val="00DB23E9"/>
    <w:rsid w:val="00DB2ED7"/>
    <w:rsid w:val="00DB6168"/>
    <w:rsid w:val="00DC4396"/>
    <w:rsid w:val="00DC4D20"/>
    <w:rsid w:val="00DD146D"/>
    <w:rsid w:val="00DD6536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7055"/>
    <w:rsid w:val="00E475F7"/>
    <w:rsid w:val="00E52160"/>
    <w:rsid w:val="00E557E6"/>
    <w:rsid w:val="00E57E37"/>
    <w:rsid w:val="00E61656"/>
    <w:rsid w:val="00E67339"/>
    <w:rsid w:val="00E67C13"/>
    <w:rsid w:val="00E73E13"/>
    <w:rsid w:val="00E75F8F"/>
    <w:rsid w:val="00E76251"/>
    <w:rsid w:val="00E777E5"/>
    <w:rsid w:val="00E83681"/>
    <w:rsid w:val="00E84D9C"/>
    <w:rsid w:val="00E91924"/>
    <w:rsid w:val="00E9543D"/>
    <w:rsid w:val="00EA059C"/>
    <w:rsid w:val="00EA0D68"/>
    <w:rsid w:val="00EA1102"/>
    <w:rsid w:val="00EA169C"/>
    <w:rsid w:val="00EB159D"/>
    <w:rsid w:val="00EB2339"/>
    <w:rsid w:val="00EB2718"/>
    <w:rsid w:val="00EC0E35"/>
    <w:rsid w:val="00EC1FAF"/>
    <w:rsid w:val="00EC217C"/>
    <w:rsid w:val="00EC294A"/>
    <w:rsid w:val="00EC3ECA"/>
    <w:rsid w:val="00EC4CBB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12481"/>
    <w:rsid w:val="00F174C0"/>
    <w:rsid w:val="00F25C2A"/>
    <w:rsid w:val="00F336D7"/>
    <w:rsid w:val="00F5313B"/>
    <w:rsid w:val="00F5385B"/>
    <w:rsid w:val="00F56847"/>
    <w:rsid w:val="00F57672"/>
    <w:rsid w:val="00F62B6C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B0326"/>
    <w:rsid w:val="00FB369A"/>
    <w:rsid w:val="00FB3821"/>
    <w:rsid w:val="00FB41A2"/>
    <w:rsid w:val="00FC1237"/>
    <w:rsid w:val="00FC16D2"/>
    <w:rsid w:val="00FD6A96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E4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E4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2281-6383-4A38-A3F2-6873ACD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Používateľ systému Windows</cp:lastModifiedBy>
  <cp:revision>12</cp:revision>
  <cp:lastPrinted>2018-07-10T07:27:00Z</cp:lastPrinted>
  <dcterms:created xsi:type="dcterms:W3CDTF">2017-03-10T09:39:00Z</dcterms:created>
  <dcterms:modified xsi:type="dcterms:W3CDTF">2018-07-10T07:27:00Z</dcterms:modified>
</cp:coreProperties>
</file>